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61D7D" w14:textId="77777777"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85"/>
        <w:gridCol w:w="5954"/>
        <w:gridCol w:w="853"/>
      </w:tblGrid>
      <w:tr w:rsidR="00A56349" w:rsidRPr="003350F4" w14:paraId="53917A69" w14:textId="77777777" w:rsidTr="00A56349">
        <w:tc>
          <w:tcPr>
            <w:tcW w:w="3085" w:type="dxa"/>
          </w:tcPr>
          <w:p w14:paraId="36B617F5" w14:textId="77777777" w:rsidR="00A56349" w:rsidRPr="003350F4" w:rsidRDefault="00A56349" w:rsidP="00AD29B1">
            <w:pPr>
              <w:pStyle w:val="AralkYok"/>
              <w:rPr>
                <w:rFonts w:cs="Segoe UI"/>
                <w:sz w:val="20"/>
                <w:szCs w:val="20"/>
              </w:rPr>
            </w:pPr>
            <w:r w:rsidRPr="003350F4">
              <w:rPr>
                <w:rFonts w:cs="Segoe UI"/>
                <w:sz w:val="20"/>
                <w:szCs w:val="20"/>
              </w:rPr>
              <w:t>ADI:</w:t>
            </w:r>
            <w:r w:rsidRPr="003350F4">
              <w:rPr>
                <w:rFonts w:cs="Segoe UI"/>
                <w:sz w:val="20"/>
                <w:szCs w:val="20"/>
              </w:rPr>
              <w:br/>
              <w:t>SOYADI:</w:t>
            </w:r>
            <w:r w:rsidRPr="003350F4">
              <w:rPr>
                <w:rFonts w:cs="Segoe UI"/>
                <w:sz w:val="20"/>
                <w:szCs w:val="20"/>
              </w:rPr>
              <w:br/>
              <w:t>SINIFI-NO:</w:t>
            </w:r>
          </w:p>
        </w:tc>
        <w:tc>
          <w:tcPr>
            <w:tcW w:w="5954" w:type="dxa"/>
          </w:tcPr>
          <w:p w14:paraId="02C1D9CA" w14:textId="77777777" w:rsidR="00A56349" w:rsidRPr="003350F4" w:rsidRDefault="00A56349" w:rsidP="00A56349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3350F4">
              <w:rPr>
                <w:rFonts w:cs="Segoe UI"/>
                <w:b/>
                <w:sz w:val="20"/>
                <w:szCs w:val="20"/>
              </w:rPr>
              <w:t>2021-2022 EĞİTİM ÖĞRETİM YILI</w:t>
            </w:r>
          </w:p>
          <w:p w14:paraId="61CCCE4E" w14:textId="6A2D2D9B" w:rsidR="00C95DDB" w:rsidRPr="003350F4" w:rsidRDefault="00D07462" w:rsidP="00A56349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>
              <w:rPr>
                <w:rFonts w:cs="Segoe UI"/>
                <w:b/>
                <w:sz w:val="20"/>
                <w:szCs w:val="20"/>
              </w:rPr>
              <w:t>……………..</w:t>
            </w:r>
            <w:r w:rsidR="00A56349" w:rsidRPr="003350F4">
              <w:rPr>
                <w:rFonts w:cs="Segoe UI"/>
                <w:b/>
                <w:sz w:val="20"/>
                <w:szCs w:val="20"/>
              </w:rPr>
              <w:t xml:space="preserve"> ORTAOKULU </w:t>
            </w:r>
          </w:p>
          <w:p w14:paraId="091381D3" w14:textId="77777777" w:rsidR="00A56349" w:rsidRPr="003350F4" w:rsidRDefault="00E178F8" w:rsidP="00C95DDB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3350F4">
              <w:rPr>
                <w:rFonts w:cs="Segoe UI"/>
                <w:b/>
                <w:sz w:val="20"/>
                <w:szCs w:val="20"/>
              </w:rPr>
              <w:t>SOSYAL BİLGİLER 6</w:t>
            </w:r>
            <w:r w:rsidR="00C95DDB" w:rsidRPr="003350F4">
              <w:rPr>
                <w:rFonts w:cs="Segoe UI"/>
                <w:b/>
                <w:sz w:val="20"/>
                <w:szCs w:val="20"/>
              </w:rPr>
              <w:t xml:space="preserve"> </w:t>
            </w:r>
            <w:r w:rsidR="00A56349" w:rsidRPr="003350F4">
              <w:rPr>
                <w:rFonts w:cs="Segoe UI"/>
                <w:b/>
                <w:sz w:val="20"/>
                <w:szCs w:val="20"/>
              </w:rPr>
              <w:t>1.DÖNEM 2.YAZILI SINAVI</w:t>
            </w:r>
          </w:p>
        </w:tc>
        <w:tc>
          <w:tcPr>
            <w:tcW w:w="853" w:type="dxa"/>
          </w:tcPr>
          <w:p w14:paraId="4C682CF4" w14:textId="77777777" w:rsidR="00A56349" w:rsidRPr="003350F4" w:rsidRDefault="00E178F8" w:rsidP="00AD29B1">
            <w:pPr>
              <w:pStyle w:val="AralkYok"/>
              <w:rPr>
                <w:rFonts w:cs="Segoe UI"/>
                <w:sz w:val="20"/>
                <w:szCs w:val="20"/>
              </w:rPr>
            </w:pPr>
            <w:r w:rsidRPr="003350F4">
              <w:rPr>
                <w:rFonts w:cs="Segoe UI"/>
                <w:sz w:val="20"/>
                <w:szCs w:val="20"/>
              </w:rPr>
              <w:t xml:space="preserve">Puan </w:t>
            </w:r>
          </w:p>
        </w:tc>
      </w:tr>
    </w:tbl>
    <w:p w14:paraId="0F11EBF5" w14:textId="77777777" w:rsidR="00A56349" w:rsidRPr="003350F4" w:rsidRDefault="00A56349" w:rsidP="00AD29B1">
      <w:pPr>
        <w:pStyle w:val="AralkYok"/>
        <w:rPr>
          <w:rFonts w:cs="Segoe UI"/>
          <w:sz w:val="20"/>
          <w:szCs w:val="20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9217"/>
      </w:tblGrid>
      <w:tr w:rsidR="00A56349" w:rsidRPr="003350F4" w14:paraId="38C0A9F0" w14:textId="77777777" w:rsidTr="00A56349">
        <w:trPr>
          <w:gridBefore w:val="1"/>
          <w:wBefore w:w="567" w:type="dxa"/>
        </w:trPr>
        <w:tc>
          <w:tcPr>
            <w:tcW w:w="9217" w:type="dxa"/>
          </w:tcPr>
          <w:p w14:paraId="3D95D95D" w14:textId="77777777" w:rsidR="00A56349" w:rsidRPr="003350F4" w:rsidRDefault="00A56349" w:rsidP="00A56349">
            <w:pPr>
              <w:pStyle w:val="AralkYok"/>
              <w:spacing w:line="276" w:lineRule="auto"/>
              <w:jc w:val="center"/>
              <w:rPr>
                <w:rFonts w:cs="Segoe UI"/>
                <w:sz w:val="20"/>
                <w:szCs w:val="20"/>
              </w:rPr>
            </w:pPr>
            <w:r w:rsidRPr="003350F4">
              <w:rPr>
                <w:rFonts w:cs="Segoe UI"/>
                <w:sz w:val="20"/>
                <w:szCs w:val="20"/>
              </w:rPr>
              <w:t>Uygurlar – Karahanlılar, Malazgirt Savaşı, Talas Savaşı, Çaka Beyliği</w:t>
            </w:r>
          </w:p>
        </w:tc>
      </w:tr>
      <w:tr w:rsidR="00A56349" w:rsidRPr="003350F4" w14:paraId="1F15ADFE" w14:textId="77777777" w:rsidTr="00A56349">
        <w:trPr>
          <w:gridBefore w:val="1"/>
          <w:wBefore w:w="567" w:type="dxa"/>
        </w:trPr>
        <w:tc>
          <w:tcPr>
            <w:tcW w:w="9217" w:type="dxa"/>
          </w:tcPr>
          <w:p w14:paraId="52443E45" w14:textId="77777777" w:rsidR="00A56349" w:rsidRPr="003350F4" w:rsidRDefault="00A56349" w:rsidP="00A56349">
            <w:pPr>
              <w:pStyle w:val="AralkYok"/>
              <w:spacing w:line="276" w:lineRule="auto"/>
              <w:jc w:val="center"/>
              <w:rPr>
                <w:rFonts w:cs="Segoe UI"/>
                <w:b/>
                <w:sz w:val="20"/>
                <w:szCs w:val="20"/>
              </w:rPr>
            </w:pPr>
            <w:r w:rsidRPr="003350F4">
              <w:rPr>
                <w:rFonts w:cs="Segoe UI"/>
                <w:b/>
                <w:sz w:val="20"/>
                <w:szCs w:val="20"/>
              </w:rPr>
              <w:t>Yukarıda verilen ifadeleri aşağıdaki boşluklara uygun olarak yerleştiriniz.</w:t>
            </w:r>
            <w:r w:rsidR="00E178F8" w:rsidRPr="003350F4">
              <w:rPr>
                <w:rFonts w:cs="Segoe UI"/>
                <w:b/>
                <w:sz w:val="20"/>
                <w:szCs w:val="20"/>
              </w:rPr>
              <w:t xml:space="preserve"> (20 puan)</w:t>
            </w:r>
          </w:p>
        </w:tc>
      </w:tr>
      <w:tr w:rsidR="00A56349" w:rsidRPr="003350F4" w14:paraId="013DC602" w14:textId="77777777" w:rsidTr="00A56349">
        <w:tc>
          <w:tcPr>
            <w:tcW w:w="567" w:type="dxa"/>
            <w:shd w:val="clear" w:color="auto" w:fill="auto"/>
          </w:tcPr>
          <w:p w14:paraId="1DC0A358" w14:textId="77777777" w:rsidR="00A56349" w:rsidRPr="003350F4" w:rsidRDefault="00A56349" w:rsidP="00F33F98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3350F4">
              <w:rPr>
                <w:rFonts w:cs="Segoe UI"/>
                <w:b/>
                <w:sz w:val="20"/>
                <w:szCs w:val="20"/>
              </w:rPr>
              <w:t>1</w:t>
            </w:r>
          </w:p>
        </w:tc>
        <w:tc>
          <w:tcPr>
            <w:tcW w:w="9217" w:type="dxa"/>
          </w:tcPr>
          <w:p w14:paraId="0247380C" w14:textId="77777777" w:rsidR="00A56349" w:rsidRPr="003350F4" w:rsidRDefault="00A56349" w:rsidP="00A56349">
            <w:pPr>
              <w:pStyle w:val="AralkYok"/>
              <w:spacing w:line="276" w:lineRule="auto"/>
              <w:rPr>
                <w:rFonts w:cs="Segoe UI"/>
                <w:sz w:val="20"/>
                <w:szCs w:val="20"/>
              </w:rPr>
            </w:pPr>
            <w:r w:rsidRPr="003350F4">
              <w:rPr>
                <w:rFonts w:cs="Segoe UI"/>
                <w:sz w:val="20"/>
                <w:szCs w:val="20"/>
              </w:rPr>
              <w:t>………</w:t>
            </w:r>
            <w:r w:rsidR="00C95DDB" w:rsidRPr="003350F4">
              <w:rPr>
                <w:rFonts w:cs="Segoe UI"/>
                <w:color w:val="FF0000"/>
                <w:sz w:val="20"/>
                <w:szCs w:val="20"/>
              </w:rPr>
              <w:t>Karahanlılar</w:t>
            </w:r>
            <w:r w:rsidRPr="003350F4">
              <w:rPr>
                <w:rFonts w:cs="Segoe UI"/>
                <w:sz w:val="20"/>
                <w:szCs w:val="20"/>
              </w:rPr>
              <w:t>…………………………. Orta Asya’da İslamiyet’i kabul eden ilk Türk devletidir.</w:t>
            </w:r>
          </w:p>
        </w:tc>
      </w:tr>
      <w:tr w:rsidR="00A56349" w:rsidRPr="003350F4" w14:paraId="0CE3515A" w14:textId="77777777" w:rsidTr="00A56349">
        <w:tc>
          <w:tcPr>
            <w:tcW w:w="567" w:type="dxa"/>
            <w:shd w:val="clear" w:color="auto" w:fill="auto"/>
          </w:tcPr>
          <w:p w14:paraId="39E1DD32" w14:textId="77777777" w:rsidR="00A56349" w:rsidRPr="003350F4" w:rsidRDefault="00A56349" w:rsidP="00F33F98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3350F4">
              <w:rPr>
                <w:rFonts w:cs="Segoe UI"/>
                <w:b/>
                <w:sz w:val="20"/>
                <w:szCs w:val="20"/>
              </w:rPr>
              <w:t>2</w:t>
            </w:r>
          </w:p>
        </w:tc>
        <w:tc>
          <w:tcPr>
            <w:tcW w:w="9217" w:type="dxa"/>
          </w:tcPr>
          <w:p w14:paraId="28EFA6EB" w14:textId="77777777" w:rsidR="00A56349" w:rsidRPr="003350F4" w:rsidRDefault="00A56349" w:rsidP="00C95DDB">
            <w:pPr>
              <w:pStyle w:val="AralkYok"/>
              <w:spacing w:line="276" w:lineRule="auto"/>
              <w:rPr>
                <w:rFonts w:cs="Segoe UI"/>
                <w:sz w:val="20"/>
                <w:szCs w:val="20"/>
              </w:rPr>
            </w:pPr>
            <w:r w:rsidRPr="003350F4">
              <w:rPr>
                <w:rFonts w:cs="Segoe UI"/>
                <w:sz w:val="20"/>
                <w:szCs w:val="20"/>
              </w:rPr>
              <w:t>……</w:t>
            </w:r>
            <w:r w:rsidR="00C95DDB" w:rsidRPr="003350F4">
              <w:rPr>
                <w:rFonts w:cs="Segoe UI"/>
                <w:color w:val="FF0000"/>
                <w:sz w:val="20"/>
                <w:szCs w:val="20"/>
              </w:rPr>
              <w:t>Malazgirt</w:t>
            </w:r>
            <w:r w:rsidRPr="003350F4">
              <w:rPr>
                <w:rFonts w:cs="Segoe UI"/>
                <w:sz w:val="20"/>
                <w:szCs w:val="20"/>
              </w:rPr>
              <w:t>……… ile Anadolu’da Türk tarihi başlamış oldu.</w:t>
            </w:r>
          </w:p>
        </w:tc>
      </w:tr>
      <w:tr w:rsidR="00A56349" w:rsidRPr="003350F4" w14:paraId="585C5224" w14:textId="77777777" w:rsidTr="00A56349">
        <w:tc>
          <w:tcPr>
            <w:tcW w:w="567" w:type="dxa"/>
            <w:shd w:val="clear" w:color="auto" w:fill="auto"/>
          </w:tcPr>
          <w:p w14:paraId="07B4A438" w14:textId="77777777" w:rsidR="00A56349" w:rsidRPr="003350F4" w:rsidRDefault="00A56349" w:rsidP="00F33F98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3350F4">
              <w:rPr>
                <w:rFonts w:cs="Segoe UI"/>
                <w:b/>
                <w:sz w:val="20"/>
                <w:szCs w:val="20"/>
              </w:rPr>
              <w:t>3</w:t>
            </w:r>
          </w:p>
        </w:tc>
        <w:tc>
          <w:tcPr>
            <w:tcW w:w="9217" w:type="dxa"/>
          </w:tcPr>
          <w:p w14:paraId="380CA680" w14:textId="77777777" w:rsidR="00A56349" w:rsidRPr="003350F4" w:rsidRDefault="00A56349" w:rsidP="00C95DDB">
            <w:pPr>
              <w:pStyle w:val="AralkYok"/>
              <w:spacing w:line="276" w:lineRule="auto"/>
              <w:rPr>
                <w:rFonts w:cs="Segoe UI"/>
                <w:sz w:val="20"/>
                <w:szCs w:val="20"/>
              </w:rPr>
            </w:pPr>
            <w:r w:rsidRPr="003350F4">
              <w:rPr>
                <w:rFonts w:cs="Segoe UI"/>
                <w:sz w:val="20"/>
                <w:szCs w:val="20"/>
              </w:rPr>
              <w:t>Mani dinini benimseyen …</w:t>
            </w:r>
            <w:r w:rsidR="00C95DDB" w:rsidRPr="003350F4">
              <w:rPr>
                <w:rFonts w:cs="Segoe UI"/>
                <w:color w:val="FF0000"/>
                <w:sz w:val="20"/>
                <w:szCs w:val="20"/>
              </w:rPr>
              <w:t>Uygurlar</w:t>
            </w:r>
            <w:r w:rsidRPr="003350F4">
              <w:rPr>
                <w:rFonts w:cs="Segoe UI"/>
                <w:sz w:val="20"/>
                <w:szCs w:val="20"/>
              </w:rPr>
              <w:t>…. yerleşik yaşama geçen ilk Türk devletidir.</w:t>
            </w:r>
          </w:p>
        </w:tc>
      </w:tr>
      <w:tr w:rsidR="00A56349" w:rsidRPr="003350F4" w14:paraId="387257F2" w14:textId="77777777" w:rsidTr="00A56349">
        <w:tc>
          <w:tcPr>
            <w:tcW w:w="567" w:type="dxa"/>
            <w:shd w:val="clear" w:color="auto" w:fill="auto"/>
          </w:tcPr>
          <w:p w14:paraId="68C82084" w14:textId="77777777" w:rsidR="00A56349" w:rsidRPr="003350F4" w:rsidRDefault="00A56349" w:rsidP="00F33F98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3350F4">
              <w:rPr>
                <w:rFonts w:cs="Segoe UI"/>
                <w:b/>
                <w:sz w:val="20"/>
                <w:szCs w:val="20"/>
              </w:rPr>
              <w:t>4</w:t>
            </w:r>
          </w:p>
        </w:tc>
        <w:tc>
          <w:tcPr>
            <w:tcW w:w="9217" w:type="dxa"/>
          </w:tcPr>
          <w:p w14:paraId="6094684E" w14:textId="77777777" w:rsidR="00A56349" w:rsidRPr="003350F4" w:rsidRDefault="00A56349" w:rsidP="00C95DDB">
            <w:pPr>
              <w:pStyle w:val="AralkYok"/>
              <w:spacing w:line="276" w:lineRule="auto"/>
              <w:rPr>
                <w:rFonts w:cs="Segoe UI"/>
                <w:sz w:val="20"/>
                <w:szCs w:val="20"/>
              </w:rPr>
            </w:pPr>
            <w:r w:rsidRPr="003350F4">
              <w:rPr>
                <w:rFonts w:cs="Segoe UI"/>
                <w:sz w:val="20"/>
                <w:szCs w:val="20"/>
              </w:rPr>
              <w:t>……</w:t>
            </w:r>
            <w:r w:rsidR="00C95DDB" w:rsidRPr="003350F4">
              <w:rPr>
                <w:rFonts w:cs="Segoe UI"/>
                <w:color w:val="FF0000"/>
                <w:sz w:val="20"/>
                <w:szCs w:val="20"/>
              </w:rPr>
              <w:t>Çaka Beyliği</w:t>
            </w:r>
            <w:r w:rsidRPr="003350F4">
              <w:rPr>
                <w:rFonts w:cs="Segoe UI"/>
                <w:sz w:val="20"/>
                <w:szCs w:val="20"/>
              </w:rPr>
              <w:t>……… Ege kıyılarında hüküm sürmüş Anadolu beyliklerindendir.</w:t>
            </w:r>
          </w:p>
        </w:tc>
      </w:tr>
      <w:tr w:rsidR="00A56349" w:rsidRPr="003350F4" w14:paraId="15A71E18" w14:textId="77777777" w:rsidTr="00A56349">
        <w:tc>
          <w:tcPr>
            <w:tcW w:w="567" w:type="dxa"/>
            <w:shd w:val="clear" w:color="auto" w:fill="auto"/>
          </w:tcPr>
          <w:p w14:paraId="15A4B010" w14:textId="77777777" w:rsidR="00A56349" w:rsidRPr="003350F4" w:rsidRDefault="00A56349" w:rsidP="00F33F98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3350F4">
              <w:rPr>
                <w:rFonts w:cs="Segoe UI"/>
                <w:b/>
                <w:sz w:val="20"/>
                <w:szCs w:val="20"/>
              </w:rPr>
              <w:t>5</w:t>
            </w:r>
          </w:p>
        </w:tc>
        <w:tc>
          <w:tcPr>
            <w:tcW w:w="9217" w:type="dxa"/>
          </w:tcPr>
          <w:p w14:paraId="6A0324C9" w14:textId="77777777" w:rsidR="00A56349" w:rsidRPr="003350F4" w:rsidRDefault="00A56349" w:rsidP="00C95DDB">
            <w:pPr>
              <w:pStyle w:val="AralkYok"/>
              <w:spacing w:line="276" w:lineRule="auto"/>
              <w:rPr>
                <w:rFonts w:cs="Segoe UI"/>
                <w:sz w:val="20"/>
                <w:szCs w:val="20"/>
              </w:rPr>
            </w:pPr>
            <w:r w:rsidRPr="003350F4">
              <w:rPr>
                <w:rFonts w:cs="Segoe UI"/>
                <w:sz w:val="20"/>
                <w:szCs w:val="20"/>
              </w:rPr>
              <w:t>Türklerin İslamiyet’e geçişlerindeki en önemli dönüm noktası ……</w:t>
            </w:r>
            <w:r w:rsidR="00C95DDB" w:rsidRPr="003350F4">
              <w:rPr>
                <w:rFonts w:cs="Segoe UI"/>
                <w:color w:val="FF0000"/>
                <w:sz w:val="20"/>
                <w:szCs w:val="20"/>
              </w:rPr>
              <w:t>Talas Savaşı</w:t>
            </w:r>
            <w:r w:rsidRPr="003350F4">
              <w:rPr>
                <w:rFonts w:cs="Segoe UI"/>
                <w:sz w:val="20"/>
                <w:szCs w:val="20"/>
              </w:rPr>
              <w:t>………….’dır.</w:t>
            </w:r>
          </w:p>
        </w:tc>
      </w:tr>
    </w:tbl>
    <w:p w14:paraId="473A47D9" w14:textId="77777777"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</w:p>
    <w:p w14:paraId="21E33476" w14:textId="77777777" w:rsidR="00A56349" w:rsidRPr="003350F4" w:rsidRDefault="00A56349" w:rsidP="00AD29B1">
      <w:pPr>
        <w:pStyle w:val="AralkYok"/>
        <w:rPr>
          <w:rFonts w:cs="Segoe UI"/>
          <w:b/>
          <w:sz w:val="20"/>
          <w:szCs w:val="20"/>
        </w:rPr>
        <w:sectPr w:rsidR="00A56349" w:rsidRPr="003350F4" w:rsidSect="00AD29B1">
          <w:pgSz w:w="11906" w:h="16838"/>
          <w:pgMar w:top="1134" w:right="1077" w:bottom="1134" w:left="1077" w:header="709" w:footer="709" w:gutter="0"/>
          <w:cols w:space="708"/>
          <w:docGrid w:linePitch="360"/>
        </w:sectPr>
      </w:pPr>
    </w:p>
    <w:p w14:paraId="24606A89" w14:textId="77777777" w:rsidR="00AD29B1" w:rsidRPr="003350F4" w:rsidRDefault="00A56349" w:rsidP="00AD29B1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 xml:space="preserve">6. </w:t>
      </w:r>
      <w:r w:rsidR="00AD29B1" w:rsidRPr="003350F4">
        <w:rPr>
          <w:rFonts w:cs="Segoe UI"/>
          <w:b/>
          <w:sz w:val="20"/>
          <w:szCs w:val="20"/>
        </w:rPr>
        <w:t xml:space="preserve">Aşağıdakilerden hangisi sorunlarımızın çözümünde kullanacağımız yöntemlerden biri </w:t>
      </w:r>
      <w:r w:rsidR="00AD29B1" w:rsidRPr="003350F4">
        <w:rPr>
          <w:rFonts w:cs="Segoe UI"/>
          <w:b/>
          <w:sz w:val="20"/>
          <w:szCs w:val="20"/>
          <w:u w:val="single"/>
        </w:rPr>
        <w:t>olamaz?</w:t>
      </w:r>
    </w:p>
    <w:p w14:paraId="21E3D12E" w14:textId="77777777" w:rsidR="00AD29B1" w:rsidRPr="003350F4" w:rsidRDefault="00AD29B1" w:rsidP="00AD29B1">
      <w:pPr>
        <w:pStyle w:val="AralkYok"/>
        <w:rPr>
          <w:rFonts w:cs="Segoe UI"/>
          <w:color w:val="FF0000"/>
          <w:sz w:val="20"/>
          <w:szCs w:val="20"/>
        </w:rPr>
      </w:pPr>
      <w:r w:rsidRPr="003350F4">
        <w:rPr>
          <w:rFonts w:cs="Segoe UI"/>
          <w:color w:val="FF0000"/>
          <w:sz w:val="20"/>
          <w:szCs w:val="20"/>
        </w:rPr>
        <w:t>A) Sorunu görmezlikten gelmek</w:t>
      </w:r>
    </w:p>
    <w:p w14:paraId="3BDC8929" w14:textId="77777777"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B) Sorunuyla ilgili dilekçe vermek</w:t>
      </w:r>
    </w:p>
    <w:p w14:paraId="1686AD42" w14:textId="77777777"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C) Resmi kurum hatlarından yardım istemek</w:t>
      </w:r>
    </w:p>
    <w:p w14:paraId="47B17BC4" w14:textId="77777777"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 xml:space="preserve">D) Yetkili kurumlara başvurmak </w:t>
      </w:r>
    </w:p>
    <w:p w14:paraId="7EE5F048" w14:textId="77777777"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</w:p>
    <w:p w14:paraId="563FF171" w14:textId="77777777" w:rsidR="00C95DDB" w:rsidRPr="003350F4" w:rsidRDefault="00C95DDB" w:rsidP="00AD29B1">
      <w:pPr>
        <w:pStyle w:val="AralkYok"/>
        <w:rPr>
          <w:rFonts w:cs="Segoe UI"/>
          <w:sz w:val="20"/>
          <w:szCs w:val="20"/>
        </w:rPr>
      </w:pPr>
    </w:p>
    <w:p w14:paraId="6E1E5C7B" w14:textId="77777777" w:rsidR="00AD29B1" w:rsidRPr="003350F4" w:rsidRDefault="00A56349" w:rsidP="00AD29B1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>7.</w:t>
      </w:r>
      <w:r w:rsidRPr="003350F4">
        <w:rPr>
          <w:rFonts w:cs="Segoe UI"/>
          <w:sz w:val="20"/>
          <w:szCs w:val="20"/>
        </w:rPr>
        <w:t xml:space="preserve"> </w:t>
      </w:r>
      <w:r w:rsidR="00AD29B1" w:rsidRPr="003350F4">
        <w:rPr>
          <w:rFonts w:cs="Segoe UI"/>
          <w:b/>
          <w:sz w:val="20"/>
          <w:szCs w:val="20"/>
        </w:rPr>
        <w:t>Toplumda bireylerin huzurlu ve güvenli olarak bir arada yaşayabilmesi için;</w:t>
      </w:r>
      <w:r w:rsidR="00AD29B1" w:rsidRPr="003350F4">
        <w:rPr>
          <w:rFonts w:cs="Segoe UI"/>
          <w:b/>
          <w:sz w:val="20"/>
          <w:szCs w:val="20"/>
        </w:rPr>
        <w:tab/>
      </w:r>
    </w:p>
    <w:p w14:paraId="1DCED21F" w14:textId="77777777"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I.  Ön yargıların pekiştirilmesi</w:t>
      </w:r>
      <w:r w:rsidRPr="003350F4">
        <w:rPr>
          <w:rFonts w:cs="Segoe UI"/>
          <w:sz w:val="20"/>
          <w:szCs w:val="20"/>
        </w:rPr>
        <w:tab/>
      </w:r>
    </w:p>
    <w:p w14:paraId="225FB76B" w14:textId="77777777"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 xml:space="preserve">II. </w:t>
      </w:r>
      <w:r w:rsidR="0069106D" w:rsidRPr="003350F4">
        <w:rPr>
          <w:rFonts w:cs="Segoe UI"/>
          <w:sz w:val="20"/>
          <w:szCs w:val="20"/>
        </w:rPr>
        <w:t>Engelli</w:t>
      </w:r>
      <w:r w:rsidRPr="003350F4">
        <w:rPr>
          <w:rFonts w:cs="Segoe UI"/>
          <w:sz w:val="20"/>
          <w:szCs w:val="20"/>
        </w:rPr>
        <w:t xml:space="preserve"> bireylere saygı duyulması</w:t>
      </w:r>
      <w:r w:rsidRPr="003350F4">
        <w:rPr>
          <w:rFonts w:cs="Segoe UI"/>
          <w:sz w:val="20"/>
          <w:szCs w:val="20"/>
        </w:rPr>
        <w:tab/>
      </w:r>
    </w:p>
    <w:p w14:paraId="4D0C5AA3" w14:textId="77777777"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III. Farklı dil, din ve milletlere hoşgörüyle davranılması</w:t>
      </w:r>
    </w:p>
    <w:p w14:paraId="6DFE0617" w14:textId="77777777" w:rsidR="00AD29B1" w:rsidRPr="003350F4" w:rsidRDefault="00AD29B1" w:rsidP="00AD29B1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>durumlarından hangisi ya da hangilerinin gerçekleştirilmesi gerekir?</w:t>
      </w:r>
    </w:p>
    <w:p w14:paraId="453C8941" w14:textId="77777777"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 xml:space="preserve">A) Yalnız II </w:t>
      </w:r>
      <w:r w:rsidRPr="003350F4">
        <w:rPr>
          <w:rFonts w:cs="Segoe UI"/>
          <w:sz w:val="20"/>
          <w:szCs w:val="20"/>
        </w:rPr>
        <w:tab/>
      </w:r>
      <w:r w:rsidRPr="003350F4">
        <w:rPr>
          <w:rFonts w:cs="Segoe UI"/>
          <w:sz w:val="20"/>
          <w:szCs w:val="20"/>
        </w:rPr>
        <w:tab/>
        <w:t>B) I ve II</w:t>
      </w:r>
    </w:p>
    <w:p w14:paraId="3E6A67D8" w14:textId="77777777"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color w:val="FF0000"/>
          <w:sz w:val="20"/>
          <w:szCs w:val="20"/>
        </w:rPr>
        <w:t xml:space="preserve">C) II ve III </w:t>
      </w:r>
      <w:r w:rsidRPr="003350F4">
        <w:rPr>
          <w:rFonts w:cs="Segoe UI"/>
          <w:sz w:val="20"/>
          <w:szCs w:val="20"/>
        </w:rPr>
        <w:tab/>
      </w:r>
      <w:r w:rsidRPr="003350F4">
        <w:rPr>
          <w:rFonts w:cs="Segoe UI"/>
          <w:sz w:val="20"/>
          <w:szCs w:val="20"/>
        </w:rPr>
        <w:tab/>
        <w:t>D) I, II ve III</w:t>
      </w:r>
    </w:p>
    <w:p w14:paraId="131E8C28" w14:textId="77777777"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</w:p>
    <w:p w14:paraId="15F3A756" w14:textId="77777777" w:rsidR="00C95DDB" w:rsidRPr="003350F4" w:rsidRDefault="00C95DDB" w:rsidP="00AD29B1">
      <w:pPr>
        <w:pStyle w:val="AralkYok"/>
        <w:rPr>
          <w:rFonts w:cs="Segoe UI"/>
          <w:sz w:val="20"/>
          <w:szCs w:val="20"/>
        </w:rPr>
      </w:pPr>
    </w:p>
    <w:p w14:paraId="3F6748B0" w14:textId="77777777" w:rsidR="00AD29B1" w:rsidRPr="003350F4" w:rsidRDefault="00A56349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>8.</w:t>
      </w:r>
      <w:r w:rsidRPr="003350F4">
        <w:rPr>
          <w:rFonts w:cs="Segoe UI"/>
          <w:sz w:val="20"/>
          <w:szCs w:val="20"/>
        </w:rPr>
        <w:t xml:space="preserve"> </w:t>
      </w:r>
      <w:r w:rsidR="00AD29B1" w:rsidRPr="003350F4">
        <w:rPr>
          <w:rFonts w:cs="Segoe UI"/>
          <w:sz w:val="20"/>
          <w:szCs w:val="20"/>
        </w:rPr>
        <w:t>Rol, bir işte bir kişinin üzerine düşen görevdir. İnsanların konumları gereği grup ya da kurum içinde bazı roller üstlenirler.</w:t>
      </w:r>
      <w:r w:rsidR="00AD29B1" w:rsidRPr="003350F4">
        <w:rPr>
          <w:rFonts w:cs="Segoe UI"/>
          <w:sz w:val="20"/>
          <w:szCs w:val="20"/>
        </w:rPr>
        <w:tab/>
      </w:r>
    </w:p>
    <w:p w14:paraId="785C557C" w14:textId="77777777" w:rsidR="00AD29B1" w:rsidRPr="003350F4" w:rsidRDefault="00AD29B1" w:rsidP="00AD29B1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 xml:space="preserve">Verilen tanıma göre aşağıdakilerden hangisi "role" örnek </w:t>
      </w:r>
      <w:r w:rsidRPr="003350F4">
        <w:rPr>
          <w:rFonts w:cs="Segoe UI"/>
          <w:b/>
          <w:sz w:val="20"/>
          <w:szCs w:val="20"/>
          <w:u w:val="single"/>
        </w:rPr>
        <w:t>olamaz?</w:t>
      </w:r>
    </w:p>
    <w:p w14:paraId="0948762E" w14:textId="77777777" w:rsidR="00AD29B1" w:rsidRPr="003350F4" w:rsidRDefault="00AD29B1" w:rsidP="00AD29B1">
      <w:pPr>
        <w:pStyle w:val="AralkYok"/>
        <w:rPr>
          <w:rFonts w:cs="Segoe UI"/>
          <w:color w:val="FF0000"/>
          <w:sz w:val="20"/>
          <w:szCs w:val="20"/>
        </w:rPr>
      </w:pPr>
      <w:r w:rsidRPr="003350F4">
        <w:rPr>
          <w:rFonts w:cs="Segoe UI"/>
          <w:sz w:val="20"/>
          <w:szCs w:val="20"/>
        </w:rPr>
        <w:t>A) Kardeşlik</w:t>
      </w:r>
      <w:r w:rsidRPr="003350F4">
        <w:rPr>
          <w:rFonts w:cs="Segoe UI"/>
          <w:sz w:val="20"/>
          <w:szCs w:val="20"/>
        </w:rPr>
        <w:tab/>
      </w:r>
      <w:r w:rsidRPr="003350F4">
        <w:rPr>
          <w:rFonts w:cs="Segoe UI"/>
          <w:sz w:val="20"/>
          <w:szCs w:val="20"/>
        </w:rPr>
        <w:tab/>
      </w:r>
      <w:r w:rsidRPr="003350F4">
        <w:rPr>
          <w:rFonts w:cs="Segoe UI"/>
          <w:color w:val="FF0000"/>
          <w:sz w:val="20"/>
          <w:szCs w:val="20"/>
        </w:rPr>
        <w:t>B) Aile</w:t>
      </w:r>
    </w:p>
    <w:p w14:paraId="3BEA6734" w14:textId="77777777"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C) Sınıf başkanlığı</w:t>
      </w:r>
      <w:r w:rsidRPr="003350F4">
        <w:rPr>
          <w:rFonts w:cs="Segoe UI"/>
          <w:sz w:val="20"/>
          <w:szCs w:val="20"/>
        </w:rPr>
        <w:tab/>
      </w:r>
      <w:r w:rsidRPr="003350F4">
        <w:rPr>
          <w:rFonts w:cs="Segoe UI"/>
          <w:sz w:val="20"/>
          <w:szCs w:val="20"/>
        </w:rPr>
        <w:tab/>
        <w:t>D) Solistlik</w:t>
      </w:r>
    </w:p>
    <w:p w14:paraId="2A85FAFA" w14:textId="77777777"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</w:p>
    <w:p w14:paraId="70FA0E6D" w14:textId="77777777" w:rsidR="00C95DDB" w:rsidRPr="003350F4" w:rsidRDefault="00C95DDB" w:rsidP="00AD29B1">
      <w:pPr>
        <w:pStyle w:val="AralkYok"/>
        <w:rPr>
          <w:rFonts w:cs="Segoe UI"/>
          <w:b/>
          <w:sz w:val="20"/>
          <w:szCs w:val="20"/>
        </w:rPr>
      </w:pPr>
    </w:p>
    <w:p w14:paraId="440861FC" w14:textId="77777777" w:rsidR="00AD29B1" w:rsidRPr="003350F4" w:rsidRDefault="00A56349" w:rsidP="00AD29B1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 xml:space="preserve">9. </w:t>
      </w:r>
      <w:r w:rsidR="00AD29B1" w:rsidRPr="003350F4">
        <w:rPr>
          <w:rFonts w:cs="Segoe UI"/>
          <w:b/>
          <w:sz w:val="20"/>
          <w:szCs w:val="20"/>
        </w:rPr>
        <w:t xml:space="preserve">Aşağıdakilerden hangisi sivil toplum kuruluşlarının özellikleri arasında </w:t>
      </w:r>
      <w:r w:rsidR="00AD29B1" w:rsidRPr="003350F4">
        <w:rPr>
          <w:rFonts w:cs="Segoe UI"/>
          <w:b/>
          <w:sz w:val="20"/>
          <w:szCs w:val="20"/>
          <w:u w:val="single"/>
        </w:rPr>
        <w:t>gösterilemez?</w:t>
      </w:r>
    </w:p>
    <w:p w14:paraId="10A3DA17" w14:textId="77777777"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A) Amaçları toplumsal sorunları çözmektir.</w:t>
      </w:r>
    </w:p>
    <w:p w14:paraId="78F25A27" w14:textId="77777777"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B) Üyeleri gönüllülük esasına göre çalışırlar.</w:t>
      </w:r>
    </w:p>
    <w:p w14:paraId="0479740C" w14:textId="77777777"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C) Yasalara uygun olarak faaliyet yürütürler.</w:t>
      </w:r>
    </w:p>
    <w:p w14:paraId="426596CC" w14:textId="77777777" w:rsidR="00AD29B1" w:rsidRPr="003350F4" w:rsidRDefault="00AD29B1" w:rsidP="00AD29B1">
      <w:pPr>
        <w:pStyle w:val="AralkYok"/>
        <w:rPr>
          <w:rFonts w:cs="Segoe UI"/>
          <w:color w:val="FF0000"/>
          <w:sz w:val="20"/>
          <w:szCs w:val="20"/>
        </w:rPr>
      </w:pPr>
      <w:r w:rsidRPr="003350F4">
        <w:rPr>
          <w:rFonts w:cs="Segoe UI"/>
          <w:color w:val="FF0000"/>
          <w:sz w:val="20"/>
          <w:szCs w:val="20"/>
        </w:rPr>
        <w:t>D) Hizmetleri karşılığında para alırlar.</w:t>
      </w:r>
    </w:p>
    <w:p w14:paraId="4E56F0EB" w14:textId="77777777" w:rsidR="003350F4" w:rsidRDefault="003350F4" w:rsidP="00AD29B1">
      <w:pPr>
        <w:pStyle w:val="AralkYok"/>
        <w:rPr>
          <w:rFonts w:cs="Segoe UI"/>
          <w:b/>
          <w:sz w:val="20"/>
          <w:szCs w:val="20"/>
        </w:rPr>
      </w:pPr>
    </w:p>
    <w:p w14:paraId="786534EB" w14:textId="77777777" w:rsidR="003350F4" w:rsidRDefault="003350F4" w:rsidP="00AD29B1">
      <w:pPr>
        <w:pStyle w:val="AralkYok"/>
        <w:rPr>
          <w:rFonts w:cs="Segoe UI"/>
          <w:b/>
          <w:sz w:val="20"/>
          <w:szCs w:val="20"/>
        </w:rPr>
      </w:pPr>
    </w:p>
    <w:p w14:paraId="5DAC1B7F" w14:textId="77777777" w:rsidR="00AD29B1" w:rsidRPr="003350F4" w:rsidRDefault="00A56349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>10.</w:t>
      </w:r>
      <w:r w:rsidRPr="003350F4">
        <w:rPr>
          <w:rFonts w:cs="Segoe UI"/>
          <w:sz w:val="20"/>
          <w:szCs w:val="20"/>
        </w:rPr>
        <w:t xml:space="preserve"> </w:t>
      </w:r>
      <w:r w:rsidR="00AD29B1" w:rsidRPr="003350F4">
        <w:rPr>
          <w:rFonts w:cs="Segoe UI"/>
          <w:sz w:val="20"/>
          <w:szCs w:val="20"/>
        </w:rPr>
        <w:t>Orta Asya’da kurulan Türk devletlerinin siyasal varlıkları uzun süreli olmamış, kısa sürede yıkılmışlardır.</w:t>
      </w:r>
    </w:p>
    <w:p w14:paraId="2EA7C85B" w14:textId="77777777" w:rsidR="00AD29B1" w:rsidRPr="003350F4" w:rsidRDefault="00AD29B1" w:rsidP="00AD29B1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>Aşağıdakilerden hangisi bu durumun temel nedeni olarak gösterilebilir?</w:t>
      </w:r>
      <w:r w:rsidRPr="003350F4">
        <w:rPr>
          <w:rFonts w:cs="Segoe UI"/>
          <w:b/>
          <w:sz w:val="20"/>
          <w:szCs w:val="20"/>
        </w:rPr>
        <w:tab/>
      </w:r>
    </w:p>
    <w:p w14:paraId="75BE1024" w14:textId="77777777"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 xml:space="preserve">A) Hayvancılıkla uğraşmaları </w:t>
      </w:r>
      <w:r w:rsidRPr="003350F4">
        <w:rPr>
          <w:rFonts w:cs="Segoe UI"/>
          <w:sz w:val="20"/>
          <w:szCs w:val="20"/>
        </w:rPr>
        <w:tab/>
        <w:t xml:space="preserve"> </w:t>
      </w:r>
    </w:p>
    <w:p w14:paraId="177E210D" w14:textId="77777777"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B) Farklı dinleri benimsemeleri</w:t>
      </w:r>
      <w:r w:rsidRPr="003350F4">
        <w:rPr>
          <w:rFonts w:cs="Segoe UI"/>
          <w:sz w:val="20"/>
          <w:szCs w:val="20"/>
        </w:rPr>
        <w:tab/>
      </w:r>
    </w:p>
    <w:p w14:paraId="5CC6BFD2" w14:textId="77777777"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color w:val="FF0000"/>
          <w:sz w:val="20"/>
          <w:szCs w:val="20"/>
        </w:rPr>
        <w:t>C) “Ülke hanedanın ortak malıdır” anlayışı</w:t>
      </w:r>
      <w:r w:rsidRPr="003350F4">
        <w:rPr>
          <w:rFonts w:cs="Segoe UI"/>
          <w:sz w:val="20"/>
          <w:szCs w:val="20"/>
        </w:rPr>
        <w:tab/>
      </w:r>
    </w:p>
    <w:p w14:paraId="4FB9BBCC" w14:textId="77777777"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D) Dini inançları</w:t>
      </w:r>
    </w:p>
    <w:p w14:paraId="23665927" w14:textId="77777777"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</w:p>
    <w:p w14:paraId="2876F10E" w14:textId="77777777" w:rsidR="00AD29B1" w:rsidRPr="003350F4" w:rsidRDefault="00A56349" w:rsidP="00AD29B1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>11.</w:t>
      </w:r>
      <w:r w:rsidRPr="003350F4">
        <w:rPr>
          <w:rFonts w:cs="Segoe UI"/>
          <w:sz w:val="20"/>
          <w:szCs w:val="20"/>
        </w:rPr>
        <w:t xml:space="preserve"> </w:t>
      </w:r>
      <w:r w:rsidR="00AD29B1" w:rsidRPr="003350F4">
        <w:rPr>
          <w:rFonts w:cs="Segoe UI"/>
          <w:b/>
          <w:sz w:val="20"/>
          <w:szCs w:val="20"/>
        </w:rPr>
        <w:t>Hun hükümdarı Mete Han döneminde;</w:t>
      </w:r>
    </w:p>
    <w:p w14:paraId="760A6F4A" w14:textId="77777777" w:rsidR="00A56349" w:rsidRPr="003350F4" w:rsidRDefault="00AD29B1" w:rsidP="00AD29B1">
      <w:pPr>
        <w:pStyle w:val="AralkYok"/>
        <w:numPr>
          <w:ilvl w:val="0"/>
          <w:numId w:val="8"/>
        </w:numPr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Çin mağlup edilerek vergiye bağlanmış</w:t>
      </w:r>
      <w:r w:rsidR="00A56349" w:rsidRPr="003350F4">
        <w:rPr>
          <w:rFonts w:cs="Segoe UI"/>
          <w:sz w:val="20"/>
          <w:szCs w:val="20"/>
        </w:rPr>
        <w:t>,</w:t>
      </w:r>
    </w:p>
    <w:p w14:paraId="095C557C" w14:textId="77777777" w:rsidR="00A56349" w:rsidRPr="003350F4" w:rsidRDefault="00AD29B1" w:rsidP="00AD29B1">
      <w:pPr>
        <w:pStyle w:val="AralkYok"/>
        <w:numPr>
          <w:ilvl w:val="0"/>
          <w:numId w:val="8"/>
        </w:numPr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İpek yolu denetim altına alınmış</w:t>
      </w:r>
      <w:r w:rsidR="00A56349" w:rsidRPr="003350F4">
        <w:rPr>
          <w:rFonts w:cs="Segoe UI"/>
          <w:sz w:val="20"/>
          <w:szCs w:val="20"/>
        </w:rPr>
        <w:t>,</w:t>
      </w:r>
    </w:p>
    <w:p w14:paraId="3648233B" w14:textId="77777777" w:rsidR="00AD29B1" w:rsidRPr="003350F4" w:rsidRDefault="00AD29B1" w:rsidP="00AD29B1">
      <w:pPr>
        <w:pStyle w:val="AralkYok"/>
        <w:numPr>
          <w:ilvl w:val="0"/>
          <w:numId w:val="8"/>
        </w:numPr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Orta Asya Türk toplulukları bir bayrak altında toplanmıştır.</w:t>
      </w:r>
    </w:p>
    <w:p w14:paraId="087C5638" w14:textId="634A7530" w:rsidR="00AD29B1" w:rsidRPr="003350F4" w:rsidRDefault="0069106D" w:rsidP="00AD29B1">
      <w:pPr>
        <w:pStyle w:val="AralkYok"/>
        <w:rPr>
          <w:rFonts w:cs="Segoe UI"/>
          <w:b/>
          <w:sz w:val="20"/>
          <w:szCs w:val="20"/>
          <w:u w:val="single"/>
        </w:rPr>
      </w:pPr>
      <w:r w:rsidRPr="003350F4">
        <w:rPr>
          <w:rFonts w:cs="Segoe UI"/>
          <w:b/>
          <w:sz w:val="20"/>
          <w:szCs w:val="20"/>
        </w:rPr>
        <w:t>Buna göre</w:t>
      </w:r>
      <w:r w:rsidR="00AD29B1" w:rsidRPr="003350F4">
        <w:rPr>
          <w:rFonts w:cs="Segoe UI"/>
          <w:b/>
          <w:sz w:val="20"/>
          <w:szCs w:val="20"/>
        </w:rPr>
        <w:t xml:space="preserve"> Hunlarla ilgili aşağıda</w:t>
      </w:r>
      <w:r w:rsidR="00D07462">
        <w:rPr>
          <w:rFonts w:cs="Segoe UI"/>
          <w:b/>
          <w:sz w:val="20"/>
          <w:szCs w:val="20"/>
        </w:rPr>
        <w:t>a</w:t>
      </w:r>
      <w:r w:rsidR="00AD29B1" w:rsidRPr="003350F4">
        <w:rPr>
          <w:rFonts w:cs="Segoe UI"/>
          <w:b/>
          <w:sz w:val="20"/>
          <w:szCs w:val="20"/>
        </w:rPr>
        <w:t xml:space="preserve">ki konulardan hangisi hakkında bilgi </w:t>
      </w:r>
      <w:r w:rsidR="00AD29B1" w:rsidRPr="003350F4">
        <w:rPr>
          <w:rFonts w:cs="Segoe UI"/>
          <w:b/>
          <w:sz w:val="20"/>
          <w:szCs w:val="20"/>
          <w:u w:val="single"/>
        </w:rPr>
        <w:t>edinilemez?</w:t>
      </w:r>
    </w:p>
    <w:p w14:paraId="25045645" w14:textId="77777777" w:rsid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A)</w:t>
      </w:r>
      <w:r w:rsidR="00A56349" w:rsidRPr="003350F4">
        <w:rPr>
          <w:rFonts w:cs="Segoe UI"/>
          <w:sz w:val="20"/>
          <w:szCs w:val="20"/>
        </w:rPr>
        <w:t xml:space="preserve"> Siyasi faaliyetleri</w:t>
      </w:r>
      <w:r w:rsidR="00A56349" w:rsidRPr="003350F4">
        <w:rPr>
          <w:rFonts w:cs="Segoe UI"/>
          <w:sz w:val="20"/>
          <w:szCs w:val="20"/>
        </w:rPr>
        <w:tab/>
      </w:r>
    </w:p>
    <w:p w14:paraId="326E6A30" w14:textId="77777777"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B)</w:t>
      </w:r>
      <w:r w:rsidR="00A56349" w:rsidRPr="003350F4">
        <w:rPr>
          <w:rFonts w:cs="Segoe UI"/>
          <w:sz w:val="20"/>
          <w:szCs w:val="20"/>
        </w:rPr>
        <w:t xml:space="preserve"> </w:t>
      </w:r>
      <w:r w:rsidRPr="003350F4">
        <w:rPr>
          <w:rFonts w:cs="Segoe UI"/>
          <w:sz w:val="20"/>
          <w:szCs w:val="20"/>
        </w:rPr>
        <w:t>Gelir kaynakları</w:t>
      </w:r>
    </w:p>
    <w:p w14:paraId="50EC741A" w14:textId="77777777" w:rsid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C)</w:t>
      </w:r>
      <w:r w:rsidR="00A56349" w:rsidRPr="003350F4">
        <w:rPr>
          <w:rFonts w:cs="Segoe UI"/>
          <w:sz w:val="20"/>
          <w:szCs w:val="20"/>
        </w:rPr>
        <w:t xml:space="preserve"> Askeri faaliyetleri</w:t>
      </w:r>
      <w:r w:rsidR="00A56349" w:rsidRPr="003350F4">
        <w:rPr>
          <w:rFonts w:cs="Segoe UI"/>
          <w:sz w:val="20"/>
          <w:szCs w:val="20"/>
        </w:rPr>
        <w:tab/>
      </w:r>
    </w:p>
    <w:p w14:paraId="1A2ED9EC" w14:textId="77777777" w:rsidR="00AD29B1" w:rsidRPr="003350F4" w:rsidRDefault="00AD29B1" w:rsidP="00AD29B1">
      <w:pPr>
        <w:pStyle w:val="AralkYok"/>
        <w:rPr>
          <w:rFonts w:cs="Segoe UI"/>
          <w:color w:val="FF0000"/>
          <w:sz w:val="20"/>
          <w:szCs w:val="20"/>
        </w:rPr>
      </w:pPr>
      <w:r w:rsidRPr="003350F4">
        <w:rPr>
          <w:rFonts w:cs="Segoe UI"/>
          <w:color w:val="FF0000"/>
          <w:sz w:val="20"/>
          <w:szCs w:val="20"/>
        </w:rPr>
        <w:t>D) Dini yaşantıları</w:t>
      </w:r>
    </w:p>
    <w:p w14:paraId="126AE95C" w14:textId="77777777" w:rsidR="00AD29B1" w:rsidRDefault="00AD29B1" w:rsidP="00AD29B1">
      <w:pPr>
        <w:pStyle w:val="AralkYok"/>
        <w:rPr>
          <w:rFonts w:cs="Segoe UI"/>
          <w:sz w:val="20"/>
          <w:szCs w:val="20"/>
        </w:rPr>
      </w:pPr>
    </w:p>
    <w:p w14:paraId="2A8731DC" w14:textId="77777777" w:rsidR="003350F4" w:rsidRPr="003350F4" w:rsidRDefault="003350F4" w:rsidP="00AD29B1">
      <w:pPr>
        <w:pStyle w:val="AralkYok"/>
        <w:rPr>
          <w:rFonts w:cs="Segoe UI"/>
          <w:sz w:val="20"/>
          <w:szCs w:val="20"/>
        </w:rPr>
      </w:pPr>
    </w:p>
    <w:p w14:paraId="1F908AAF" w14:textId="77777777" w:rsidR="00AD29B1" w:rsidRPr="003350F4" w:rsidRDefault="00A56349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>12.</w:t>
      </w:r>
      <w:r w:rsidRPr="003350F4">
        <w:rPr>
          <w:rFonts w:cs="Segoe UI"/>
          <w:sz w:val="20"/>
          <w:szCs w:val="20"/>
        </w:rPr>
        <w:t xml:space="preserve"> </w:t>
      </w:r>
      <w:r w:rsidR="00AD29B1" w:rsidRPr="003350F4">
        <w:rPr>
          <w:rFonts w:cs="Segoe UI"/>
          <w:sz w:val="20"/>
          <w:szCs w:val="20"/>
        </w:rPr>
        <w:t>Orta Asya’da Türkler sürekli konar-göçer halde yaşamışlardır.</w:t>
      </w:r>
    </w:p>
    <w:p w14:paraId="0725132D" w14:textId="77777777" w:rsidR="00AD29B1" w:rsidRPr="003350F4" w:rsidRDefault="0069106D" w:rsidP="00AD29B1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>A</w:t>
      </w:r>
      <w:r w:rsidR="00AD29B1" w:rsidRPr="003350F4">
        <w:rPr>
          <w:rFonts w:cs="Segoe UI"/>
          <w:b/>
          <w:sz w:val="20"/>
          <w:szCs w:val="20"/>
        </w:rPr>
        <w:t>şağıdakilerden hangisi bu göçlerin sonuçlarından</w:t>
      </w:r>
      <w:r w:rsidRPr="003350F4">
        <w:rPr>
          <w:rFonts w:cs="Segoe UI"/>
          <w:b/>
          <w:sz w:val="20"/>
          <w:szCs w:val="20"/>
        </w:rPr>
        <w:t xml:space="preserve"> biri</w:t>
      </w:r>
      <w:r w:rsidR="00AD29B1" w:rsidRPr="003350F4">
        <w:rPr>
          <w:rFonts w:cs="Segoe UI"/>
          <w:b/>
          <w:sz w:val="20"/>
          <w:szCs w:val="20"/>
        </w:rPr>
        <w:t xml:space="preserve"> </w:t>
      </w:r>
      <w:r w:rsidR="00AD29B1" w:rsidRPr="003350F4">
        <w:rPr>
          <w:rFonts w:cs="Segoe UI"/>
          <w:b/>
          <w:sz w:val="20"/>
          <w:szCs w:val="20"/>
          <w:u w:val="single"/>
        </w:rPr>
        <w:t>değildir?</w:t>
      </w:r>
      <w:r w:rsidR="00AD29B1" w:rsidRPr="003350F4">
        <w:rPr>
          <w:rFonts w:cs="Segoe UI"/>
          <w:b/>
          <w:sz w:val="20"/>
          <w:szCs w:val="20"/>
        </w:rPr>
        <w:tab/>
      </w:r>
    </w:p>
    <w:p w14:paraId="345D5048" w14:textId="77777777" w:rsidR="00AD29B1" w:rsidRPr="003350F4" w:rsidRDefault="00AD29B1" w:rsidP="00AD29B1">
      <w:pPr>
        <w:pStyle w:val="AralkYok"/>
        <w:rPr>
          <w:rFonts w:cs="Segoe UI"/>
          <w:color w:val="FF0000"/>
          <w:sz w:val="20"/>
          <w:szCs w:val="20"/>
        </w:rPr>
      </w:pPr>
      <w:r w:rsidRPr="003350F4">
        <w:rPr>
          <w:rFonts w:cs="Segoe UI"/>
          <w:color w:val="FF0000"/>
          <w:sz w:val="20"/>
          <w:szCs w:val="20"/>
        </w:rPr>
        <w:t>A) Birçok mimari eserler bırakmışlardır.</w:t>
      </w:r>
      <w:r w:rsidRPr="003350F4">
        <w:rPr>
          <w:rFonts w:cs="Segoe UI"/>
          <w:color w:val="FF0000"/>
          <w:sz w:val="20"/>
          <w:szCs w:val="20"/>
        </w:rPr>
        <w:tab/>
      </w:r>
    </w:p>
    <w:p w14:paraId="7ADDB710" w14:textId="77777777"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B) Kültürlerini geniş alanlara yaymışlardır.</w:t>
      </w:r>
      <w:r w:rsidRPr="003350F4">
        <w:rPr>
          <w:rFonts w:cs="Segoe UI"/>
          <w:sz w:val="20"/>
          <w:szCs w:val="20"/>
        </w:rPr>
        <w:tab/>
      </w:r>
    </w:p>
    <w:p w14:paraId="26C4EA02" w14:textId="77777777"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C) Savaşçılık özellikleri gelişmiştir.</w:t>
      </w:r>
      <w:r w:rsidRPr="003350F4">
        <w:rPr>
          <w:rFonts w:cs="Segoe UI"/>
          <w:sz w:val="20"/>
          <w:szCs w:val="20"/>
        </w:rPr>
        <w:tab/>
      </w:r>
    </w:p>
    <w:p w14:paraId="6B5218AE" w14:textId="77777777"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D) Başka milletlerden etkilenmişlerdir.</w:t>
      </w:r>
    </w:p>
    <w:p w14:paraId="4789AFC4" w14:textId="77777777" w:rsidR="00AD29B1" w:rsidRDefault="00AD29B1" w:rsidP="00AD29B1">
      <w:pPr>
        <w:pStyle w:val="AralkYok"/>
        <w:rPr>
          <w:rFonts w:cs="Segoe UI"/>
          <w:sz w:val="20"/>
          <w:szCs w:val="20"/>
        </w:rPr>
      </w:pPr>
    </w:p>
    <w:p w14:paraId="0828C30E" w14:textId="77777777" w:rsidR="003350F4" w:rsidRDefault="003350F4" w:rsidP="00AD29B1">
      <w:pPr>
        <w:pStyle w:val="AralkYok"/>
        <w:rPr>
          <w:rFonts w:cs="Segoe UI"/>
          <w:sz w:val="20"/>
          <w:szCs w:val="20"/>
        </w:rPr>
      </w:pPr>
    </w:p>
    <w:p w14:paraId="1ECFA330" w14:textId="77777777" w:rsidR="003350F4" w:rsidRPr="003350F4" w:rsidRDefault="003350F4" w:rsidP="00AD29B1">
      <w:pPr>
        <w:pStyle w:val="AralkYok"/>
        <w:rPr>
          <w:rFonts w:cs="Segoe UI"/>
          <w:sz w:val="20"/>
          <w:szCs w:val="20"/>
        </w:rPr>
      </w:pPr>
    </w:p>
    <w:p w14:paraId="1EB43DA2" w14:textId="77777777" w:rsidR="0069106D" w:rsidRPr="003350F4" w:rsidRDefault="00A56349" w:rsidP="0069106D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 xml:space="preserve">13. </w:t>
      </w:r>
      <w:r w:rsidR="0069106D" w:rsidRPr="003350F4">
        <w:rPr>
          <w:rFonts w:cs="Segoe UI"/>
          <w:sz w:val="20"/>
          <w:szCs w:val="20"/>
        </w:rPr>
        <w:t>Bedir savaşında esir düşen Mekkelilerden okuma yazma bilenler, on Müslüman’a okuma yazma öğretme karşılığı serbest bırakılmışladır.</w:t>
      </w:r>
    </w:p>
    <w:p w14:paraId="03AD377D" w14:textId="77777777" w:rsidR="0069106D" w:rsidRPr="003350F4" w:rsidRDefault="0069106D" w:rsidP="0069106D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>Bu durum hangisi için bir kanıt olabilir?</w:t>
      </w:r>
      <w:r w:rsidRPr="003350F4">
        <w:rPr>
          <w:rFonts w:cs="Segoe UI"/>
          <w:b/>
          <w:sz w:val="20"/>
          <w:szCs w:val="20"/>
        </w:rPr>
        <w:tab/>
      </w:r>
    </w:p>
    <w:p w14:paraId="27365C67" w14:textId="77777777" w:rsidR="0069106D" w:rsidRPr="003350F4" w:rsidRDefault="0069106D" w:rsidP="0069106D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A) Arapça okuma yazma öğrenmenin kolay olduğu</w:t>
      </w:r>
    </w:p>
    <w:p w14:paraId="6B83926A" w14:textId="77777777" w:rsidR="0069106D" w:rsidRPr="003350F4" w:rsidRDefault="0069106D" w:rsidP="0069106D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B) Bedir Savaşı’nı Hz. Muhammed’in yönettiği</w:t>
      </w:r>
    </w:p>
    <w:p w14:paraId="3194D2C9" w14:textId="77777777" w:rsidR="0069106D" w:rsidRPr="003350F4" w:rsidRDefault="0069106D" w:rsidP="0069106D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C) Okuma yazma bilen esir sayısının fazla olduğu</w:t>
      </w:r>
    </w:p>
    <w:p w14:paraId="3567409D" w14:textId="77777777" w:rsidR="0069106D" w:rsidRPr="003350F4" w:rsidRDefault="0069106D" w:rsidP="0069106D">
      <w:pPr>
        <w:pStyle w:val="AralkYok"/>
        <w:rPr>
          <w:rFonts w:cs="Segoe UI"/>
          <w:color w:val="FF0000"/>
          <w:sz w:val="20"/>
          <w:szCs w:val="20"/>
        </w:rPr>
      </w:pPr>
      <w:r w:rsidRPr="003350F4">
        <w:rPr>
          <w:rFonts w:cs="Segoe UI"/>
          <w:color w:val="FF0000"/>
          <w:sz w:val="20"/>
          <w:szCs w:val="20"/>
        </w:rPr>
        <w:t>D) Okuma yazmaya önem verildiği</w:t>
      </w:r>
    </w:p>
    <w:p w14:paraId="55268779" w14:textId="77777777" w:rsidR="003350F4" w:rsidRDefault="003350F4" w:rsidP="0069106D">
      <w:pPr>
        <w:pStyle w:val="AralkYok"/>
        <w:rPr>
          <w:rFonts w:cs="Segoe UI"/>
          <w:b/>
          <w:sz w:val="20"/>
          <w:szCs w:val="20"/>
        </w:rPr>
      </w:pPr>
    </w:p>
    <w:p w14:paraId="42280EE3" w14:textId="77777777" w:rsidR="003350F4" w:rsidRDefault="003350F4" w:rsidP="0069106D">
      <w:pPr>
        <w:pStyle w:val="AralkYok"/>
        <w:rPr>
          <w:rFonts w:cs="Segoe UI"/>
          <w:b/>
          <w:sz w:val="20"/>
          <w:szCs w:val="20"/>
        </w:rPr>
      </w:pPr>
    </w:p>
    <w:p w14:paraId="15D003D1" w14:textId="77777777" w:rsidR="003350F4" w:rsidRDefault="003350F4" w:rsidP="0069106D">
      <w:pPr>
        <w:pStyle w:val="AralkYok"/>
        <w:rPr>
          <w:rFonts w:cs="Segoe UI"/>
          <w:b/>
          <w:sz w:val="20"/>
          <w:szCs w:val="20"/>
        </w:rPr>
      </w:pPr>
    </w:p>
    <w:p w14:paraId="682F2B3C" w14:textId="77777777" w:rsidR="0069106D" w:rsidRPr="003350F4" w:rsidRDefault="0069106D" w:rsidP="0069106D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 xml:space="preserve">14. Aşağıdakilerden hangisi Malazgirt Meydan Muharebesi’nin ortaya çıkardığı sonuçlardan biri </w:t>
      </w:r>
      <w:r w:rsidRPr="003350F4">
        <w:rPr>
          <w:rFonts w:cs="Segoe UI"/>
          <w:b/>
          <w:sz w:val="20"/>
          <w:szCs w:val="20"/>
          <w:u w:val="single"/>
        </w:rPr>
        <w:t>değildir?</w:t>
      </w:r>
    </w:p>
    <w:p w14:paraId="749A937B" w14:textId="77777777" w:rsidR="0069106D" w:rsidRPr="003350F4" w:rsidRDefault="0069106D" w:rsidP="0069106D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A) Anadolu’nun kapıları Türklere açılmıştır.</w:t>
      </w:r>
    </w:p>
    <w:p w14:paraId="6918CB18" w14:textId="77777777" w:rsidR="0069106D" w:rsidRPr="003350F4" w:rsidRDefault="0069106D" w:rsidP="0069106D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B) Anadolu’da ilk Beylikler dönemi başlamıştır.</w:t>
      </w:r>
    </w:p>
    <w:p w14:paraId="773449D5" w14:textId="77777777" w:rsidR="0069106D" w:rsidRPr="003350F4" w:rsidRDefault="0069106D" w:rsidP="0069106D">
      <w:pPr>
        <w:pStyle w:val="AralkYok"/>
        <w:rPr>
          <w:rFonts w:cs="Segoe UI"/>
          <w:color w:val="FF0000"/>
          <w:sz w:val="20"/>
          <w:szCs w:val="20"/>
        </w:rPr>
      </w:pPr>
      <w:r w:rsidRPr="003350F4">
        <w:rPr>
          <w:rFonts w:cs="Segoe UI"/>
          <w:color w:val="FF0000"/>
          <w:sz w:val="20"/>
          <w:szCs w:val="20"/>
        </w:rPr>
        <w:t>C) Türklerin Anadolu’dan atılamayacağı ispatlanmıştır.</w:t>
      </w:r>
    </w:p>
    <w:p w14:paraId="2C0162B9" w14:textId="77777777" w:rsidR="0069106D" w:rsidRPr="003350F4" w:rsidRDefault="0069106D" w:rsidP="0069106D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D) Anadolu’da Türk tarihi başlamıştır.</w:t>
      </w:r>
    </w:p>
    <w:p w14:paraId="4C350DE0" w14:textId="77777777" w:rsidR="0069106D" w:rsidRPr="003350F4" w:rsidRDefault="0069106D" w:rsidP="00A56349">
      <w:pPr>
        <w:pStyle w:val="AralkYok"/>
        <w:rPr>
          <w:rFonts w:cs="Segoe UI"/>
          <w:b/>
          <w:sz w:val="20"/>
          <w:szCs w:val="20"/>
        </w:rPr>
      </w:pPr>
    </w:p>
    <w:p w14:paraId="2A622CD5" w14:textId="77777777" w:rsidR="003350F4" w:rsidRDefault="003350F4" w:rsidP="00A56349">
      <w:pPr>
        <w:pStyle w:val="AralkYok"/>
        <w:rPr>
          <w:rFonts w:cs="Segoe UI"/>
          <w:b/>
          <w:sz w:val="20"/>
          <w:szCs w:val="20"/>
        </w:rPr>
      </w:pPr>
    </w:p>
    <w:p w14:paraId="135EB4C8" w14:textId="77777777" w:rsidR="003350F4" w:rsidRDefault="003350F4" w:rsidP="00A56349">
      <w:pPr>
        <w:pStyle w:val="AralkYok"/>
        <w:rPr>
          <w:rFonts w:cs="Segoe UI"/>
          <w:b/>
          <w:sz w:val="20"/>
          <w:szCs w:val="20"/>
        </w:rPr>
      </w:pPr>
    </w:p>
    <w:p w14:paraId="334A287C" w14:textId="77777777" w:rsidR="003350F4" w:rsidRDefault="003350F4" w:rsidP="00A56349">
      <w:pPr>
        <w:pStyle w:val="AralkYok"/>
        <w:rPr>
          <w:rFonts w:cs="Segoe UI"/>
          <w:b/>
          <w:sz w:val="20"/>
          <w:szCs w:val="20"/>
        </w:rPr>
      </w:pPr>
    </w:p>
    <w:p w14:paraId="3EFFEFFE" w14:textId="77777777" w:rsidR="0069106D" w:rsidRPr="003350F4" w:rsidRDefault="0069106D" w:rsidP="00A56349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>15.</w:t>
      </w:r>
    </w:p>
    <w:p w14:paraId="7BA6C008" w14:textId="77777777" w:rsidR="00A56349" w:rsidRPr="003350F4" w:rsidRDefault="00AD29B1" w:rsidP="0069106D">
      <w:pPr>
        <w:pStyle w:val="AralkYok"/>
        <w:numPr>
          <w:ilvl w:val="0"/>
          <w:numId w:val="11"/>
        </w:numPr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Başa geçen hükümdarlar halifeden onay almaya başlamıştır.</w:t>
      </w:r>
    </w:p>
    <w:p w14:paraId="4721EE2A" w14:textId="77777777" w:rsidR="00A56349" w:rsidRPr="003350F4" w:rsidRDefault="00AD29B1" w:rsidP="00AD29B1">
      <w:pPr>
        <w:pStyle w:val="AralkYok"/>
        <w:numPr>
          <w:ilvl w:val="0"/>
          <w:numId w:val="9"/>
        </w:numPr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Devlet işleri kurultay yerine artık Divan’da görüşülmeye başlamıştır.</w:t>
      </w:r>
    </w:p>
    <w:p w14:paraId="7BBA9373" w14:textId="77777777" w:rsidR="00AD29B1" w:rsidRPr="003350F4" w:rsidRDefault="00AD29B1" w:rsidP="00AD29B1">
      <w:pPr>
        <w:pStyle w:val="AralkYok"/>
        <w:numPr>
          <w:ilvl w:val="0"/>
          <w:numId w:val="9"/>
        </w:numPr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Halifenin adına hutbe okutulmaya başlamıştır.</w:t>
      </w:r>
    </w:p>
    <w:p w14:paraId="3FB7ACF2" w14:textId="77777777" w:rsidR="00AD29B1" w:rsidRPr="003350F4" w:rsidRDefault="00AD29B1" w:rsidP="00AD29B1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>Yukarıda Türklerin İslamiyet’i kabulleri ile birlikte hangi alanda meydana gelen değişimlere yer verilmiştir?</w:t>
      </w:r>
    </w:p>
    <w:p w14:paraId="047297A9" w14:textId="77777777"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A) Sanat</w:t>
      </w:r>
      <w:r w:rsidRPr="003350F4">
        <w:rPr>
          <w:rFonts w:cs="Segoe UI"/>
          <w:sz w:val="20"/>
          <w:szCs w:val="20"/>
        </w:rPr>
        <w:tab/>
        <w:t xml:space="preserve">        </w:t>
      </w:r>
      <w:r w:rsidR="003350F4">
        <w:rPr>
          <w:rFonts w:cs="Segoe UI"/>
          <w:sz w:val="20"/>
          <w:szCs w:val="20"/>
        </w:rPr>
        <w:t xml:space="preserve">          </w:t>
      </w:r>
      <w:r w:rsidRPr="003350F4">
        <w:rPr>
          <w:rFonts w:cs="Segoe UI"/>
          <w:color w:val="FF0000"/>
          <w:sz w:val="20"/>
          <w:szCs w:val="20"/>
        </w:rPr>
        <w:t xml:space="preserve">B) Siyasi  </w:t>
      </w:r>
    </w:p>
    <w:p w14:paraId="3B30D668" w14:textId="77777777" w:rsidR="00AD29B1" w:rsidRPr="003350F4" w:rsidRDefault="00A56349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 xml:space="preserve">C) Bilim                    </w:t>
      </w:r>
      <w:r w:rsidR="00AD29B1" w:rsidRPr="003350F4">
        <w:rPr>
          <w:rFonts w:cs="Segoe UI"/>
          <w:sz w:val="20"/>
          <w:szCs w:val="20"/>
        </w:rPr>
        <w:t>D) Kültür</w:t>
      </w:r>
    </w:p>
    <w:p w14:paraId="5B9E2D78" w14:textId="77777777"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</w:p>
    <w:p w14:paraId="5E433EB1" w14:textId="77777777" w:rsidR="003350F4" w:rsidRDefault="003350F4" w:rsidP="00AD29B1">
      <w:pPr>
        <w:pStyle w:val="AralkYok"/>
        <w:rPr>
          <w:rFonts w:cs="Segoe UI"/>
          <w:b/>
          <w:sz w:val="20"/>
          <w:szCs w:val="20"/>
        </w:rPr>
      </w:pPr>
    </w:p>
    <w:p w14:paraId="54C8EDEE" w14:textId="77777777" w:rsidR="003350F4" w:rsidRDefault="003350F4" w:rsidP="00AD29B1">
      <w:pPr>
        <w:pStyle w:val="AralkYok"/>
        <w:rPr>
          <w:rFonts w:cs="Segoe UI"/>
          <w:b/>
          <w:sz w:val="20"/>
          <w:szCs w:val="20"/>
        </w:rPr>
      </w:pPr>
    </w:p>
    <w:p w14:paraId="3B5CB74D" w14:textId="77777777" w:rsidR="00AD29B1" w:rsidRPr="003350F4" w:rsidRDefault="0069106D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>16</w:t>
      </w:r>
      <w:r w:rsidR="00A56349" w:rsidRPr="003350F4">
        <w:rPr>
          <w:rFonts w:cs="Segoe UI"/>
          <w:b/>
          <w:sz w:val="20"/>
          <w:szCs w:val="20"/>
        </w:rPr>
        <w:t xml:space="preserve">. </w:t>
      </w:r>
      <w:r w:rsidR="00AD29B1" w:rsidRPr="003350F4">
        <w:rPr>
          <w:rFonts w:cs="Segoe UI"/>
          <w:sz w:val="20"/>
          <w:szCs w:val="20"/>
        </w:rPr>
        <w:t>Anadolu Selçuklu Devleti'nde;</w:t>
      </w:r>
    </w:p>
    <w:p w14:paraId="6EF0D7C4" w14:textId="77777777" w:rsidR="00A56349" w:rsidRPr="003350F4" w:rsidRDefault="00AD29B1" w:rsidP="00AD29B1">
      <w:pPr>
        <w:pStyle w:val="AralkYok"/>
        <w:numPr>
          <w:ilvl w:val="0"/>
          <w:numId w:val="10"/>
        </w:numPr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Sinop, Alanya, Antalya limanları ele geçirilmiş, bu bölgelere tersaneler yapılmıştır.</w:t>
      </w:r>
    </w:p>
    <w:p w14:paraId="28926F65" w14:textId="77777777" w:rsidR="00A56349" w:rsidRPr="003350F4" w:rsidRDefault="00AD29B1" w:rsidP="00AD29B1">
      <w:pPr>
        <w:pStyle w:val="AralkYok"/>
        <w:numPr>
          <w:ilvl w:val="0"/>
          <w:numId w:val="10"/>
        </w:numPr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Ülkenin çeşitli yerlerine hanlar ve kervansaraylar inşa edilmiştir.</w:t>
      </w:r>
    </w:p>
    <w:p w14:paraId="14C82C78" w14:textId="77777777" w:rsidR="00AD29B1" w:rsidRPr="003350F4" w:rsidRDefault="00AD29B1" w:rsidP="00AD29B1">
      <w:pPr>
        <w:pStyle w:val="AralkYok"/>
        <w:numPr>
          <w:ilvl w:val="0"/>
          <w:numId w:val="10"/>
        </w:numPr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Darüşşifalar inşa ederek Anadolu’ya hizmet edilmiştir.</w:t>
      </w:r>
    </w:p>
    <w:p w14:paraId="5E5EA29A" w14:textId="77777777" w:rsidR="00AD29B1" w:rsidRPr="003350F4" w:rsidRDefault="00AD29B1" w:rsidP="00AD29B1">
      <w:pPr>
        <w:pStyle w:val="AralkYok"/>
        <w:rPr>
          <w:rFonts w:cs="Segoe UI"/>
          <w:b/>
          <w:sz w:val="20"/>
          <w:szCs w:val="20"/>
          <w:u w:val="single"/>
        </w:rPr>
      </w:pPr>
      <w:r w:rsidRPr="003350F4">
        <w:rPr>
          <w:rFonts w:cs="Segoe UI"/>
          <w:b/>
          <w:sz w:val="20"/>
          <w:szCs w:val="20"/>
        </w:rPr>
        <w:t xml:space="preserve">Bu uygulamaların aşağıdaki alanlardan hangisinde gelişmeye neden olduğu </w:t>
      </w:r>
      <w:r w:rsidRPr="003350F4">
        <w:rPr>
          <w:rFonts w:cs="Segoe UI"/>
          <w:b/>
          <w:sz w:val="20"/>
          <w:szCs w:val="20"/>
          <w:u w:val="single"/>
        </w:rPr>
        <w:t>savunulamaz?</w:t>
      </w:r>
    </w:p>
    <w:p w14:paraId="6F90D1D2" w14:textId="77777777" w:rsidR="00AD29B1" w:rsidRPr="003350F4" w:rsidRDefault="00C95DDB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 xml:space="preserve">A) Eğitim                  </w:t>
      </w:r>
      <w:r w:rsidR="003350F4">
        <w:rPr>
          <w:rFonts w:cs="Segoe UI"/>
          <w:sz w:val="20"/>
          <w:szCs w:val="20"/>
        </w:rPr>
        <w:t xml:space="preserve">  </w:t>
      </w:r>
      <w:r w:rsidR="00AD29B1" w:rsidRPr="003350F4">
        <w:rPr>
          <w:rFonts w:cs="Segoe UI"/>
          <w:color w:val="FF0000"/>
          <w:sz w:val="20"/>
          <w:szCs w:val="20"/>
        </w:rPr>
        <w:t xml:space="preserve">B) Sağlık </w:t>
      </w:r>
    </w:p>
    <w:p w14:paraId="21CE6A5D" w14:textId="77777777" w:rsidR="00AD29B1" w:rsidRPr="003350F4" w:rsidRDefault="00A56349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 xml:space="preserve">C) Mimari                  </w:t>
      </w:r>
      <w:r w:rsidR="00AD29B1" w:rsidRPr="003350F4">
        <w:rPr>
          <w:rFonts w:cs="Segoe UI"/>
          <w:sz w:val="20"/>
          <w:szCs w:val="20"/>
        </w:rPr>
        <w:t>D) Ticaret</w:t>
      </w:r>
    </w:p>
    <w:p w14:paraId="06D33C0B" w14:textId="77777777"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</w:p>
    <w:p w14:paraId="70B325B2" w14:textId="77777777"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</w:p>
    <w:p w14:paraId="23BA043E" w14:textId="77777777" w:rsidR="00AD29B1" w:rsidRPr="003350F4" w:rsidRDefault="0069106D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>17.</w:t>
      </w:r>
      <w:r w:rsidRPr="003350F4">
        <w:rPr>
          <w:rFonts w:cs="Segoe UI"/>
          <w:sz w:val="20"/>
          <w:szCs w:val="20"/>
        </w:rPr>
        <w:t xml:space="preserve"> </w:t>
      </w:r>
      <w:r w:rsidR="00AD29B1" w:rsidRPr="003350F4">
        <w:rPr>
          <w:rFonts w:cs="Segoe UI"/>
          <w:sz w:val="20"/>
          <w:szCs w:val="20"/>
        </w:rPr>
        <w:t xml:space="preserve">Türkiye Selçuklu Devleti döneminin en önemli yapılarındandır. Genellikle dinlenmek ve kervanların konaklaması için yapılan bu yapılar, savaş dönemlerinde korunma amaçlı da kullanılmıştır. </w:t>
      </w:r>
    </w:p>
    <w:p w14:paraId="32418BA0" w14:textId="77777777" w:rsidR="00AD29B1" w:rsidRPr="003350F4" w:rsidRDefault="00AD29B1" w:rsidP="00AD29B1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 xml:space="preserve">Anlatılan yapıt aşağıdakilerden hangisidir? </w:t>
      </w:r>
      <w:r w:rsidRPr="003350F4">
        <w:rPr>
          <w:rFonts w:cs="Segoe UI"/>
          <w:b/>
          <w:sz w:val="20"/>
          <w:szCs w:val="20"/>
        </w:rPr>
        <w:tab/>
      </w:r>
    </w:p>
    <w:p w14:paraId="17964F72" w14:textId="77777777"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color w:val="FF0000"/>
          <w:sz w:val="20"/>
          <w:szCs w:val="20"/>
        </w:rPr>
        <w:t>A) Kervansaray</w:t>
      </w:r>
      <w:r w:rsidRPr="003350F4">
        <w:rPr>
          <w:rFonts w:cs="Segoe UI"/>
          <w:sz w:val="20"/>
          <w:szCs w:val="20"/>
        </w:rPr>
        <w:tab/>
      </w:r>
      <w:r w:rsidRPr="003350F4">
        <w:rPr>
          <w:rFonts w:cs="Segoe UI"/>
          <w:sz w:val="20"/>
          <w:szCs w:val="20"/>
        </w:rPr>
        <w:tab/>
        <w:t>B) İmarethane</w:t>
      </w:r>
      <w:r w:rsidRPr="003350F4">
        <w:rPr>
          <w:rFonts w:cs="Segoe UI"/>
          <w:sz w:val="20"/>
          <w:szCs w:val="20"/>
        </w:rPr>
        <w:tab/>
      </w:r>
    </w:p>
    <w:p w14:paraId="7C72857A" w14:textId="77777777"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C) Şifahane</w:t>
      </w:r>
      <w:r w:rsidRPr="003350F4">
        <w:rPr>
          <w:rFonts w:cs="Segoe UI"/>
          <w:sz w:val="20"/>
          <w:szCs w:val="20"/>
        </w:rPr>
        <w:tab/>
        <w:t xml:space="preserve"> </w:t>
      </w:r>
      <w:r w:rsidRPr="003350F4">
        <w:rPr>
          <w:rFonts w:cs="Segoe UI"/>
          <w:sz w:val="20"/>
          <w:szCs w:val="20"/>
        </w:rPr>
        <w:tab/>
        <w:t>D) Külliye</w:t>
      </w:r>
    </w:p>
    <w:p w14:paraId="50779AF2" w14:textId="77777777"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</w:p>
    <w:p w14:paraId="1780190C" w14:textId="77777777" w:rsidR="00AD29B1" w:rsidRDefault="00AD29B1" w:rsidP="00AD29B1">
      <w:pPr>
        <w:pStyle w:val="AralkYok"/>
        <w:rPr>
          <w:rFonts w:cs="Segoe UI"/>
          <w:b/>
          <w:sz w:val="20"/>
          <w:szCs w:val="20"/>
        </w:rPr>
      </w:pPr>
    </w:p>
    <w:p w14:paraId="284DA0C0" w14:textId="77777777" w:rsidR="003350F4" w:rsidRDefault="003350F4" w:rsidP="00AD29B1">
      <w:pPr>
        <w:pStyle w:val="AralkYok"/>
        <w:rPr>
          <w:rFonts w:cs="Segoe UI"/>
          <w:b/>
          <w:sz w:val="20"/>
          <w:szCs w:val="20"/>
        </w:rPr>
      </w:pPr>
    </w:p>
    <w:p w14:paraId="451CB2DA" w14:textId="77777777" w:rsidR="003350F4" w:rsidRPr="003350F4" w:rsidRDefault="003350F4" w:rsidP="00AD29B1">
      <w:pPr>
        <w:pStyle w:val="AralkYok"/>
        <w:rPr>
          <w:rFonts w:cs="Segoe UI"/>
          <w:b/>
          <w:sz w:val="20"/>
          <w:szCs w:val="20"/>
        </w:rPr>
      </w:pPr>
    </w:p>
    <w:p w14:paraId="79062B82" w14:textId="77777777" w:rsidR="0069106D" w:rsidRPr="003350F4" w:rsidRDefault="0069106D" w:rsidP="0069106D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>18.</w:t>
      </w:r>
      <w:r w:rsidRPr="003350F4">
        <w:rPr>
          <w:rFonts w:cs="Segoe UI"/>
          <w:sz w:val="20"/>
          <w:szCs w:val="20"/>
        </w:rPr>
        <w:t xml:space="preserve"> </w:t>
      </w:r>
      <w:r w:rsidRPr="003350F4">
        <w:rPr>
          <w:rFonts w:cs="Segoe UI"/>
          <w:b/>
          <w:sz w:val="20"/>
          <w:szCs w:val="20"/>
        </w:rPr>
        <w:t>Ülkemiz Türkiye'de en geniş alanda görülen iklim tipi aşağıdakilerden hangisidir?</w:t>
      </w:r>
    </w:p>
    <w:p w14:paraId="7CC02404" w14:textId="77777777" w:rsidR="003350F4" w:rsidRDefault="0069106D" w:rsidP="0069106D">
      <w:pPr>
        <w:pStyle w:val="AralkYok"/>
        <w:rPr>
          <w:rFonts w:cs="Segoe UI"/>
          <w:color w:val="FF0000"/>
          <w:sz w:val="20"/>
          <w:szCs w:val="20"/>
        </w:rPr>
      </w:pPr>
      <w:r w:rsidRPr="003350F4">
        <w:rPr>
          <w:rFonts w:cs="Segoe UI"/>
          <w:color w:val="FF0000"/>
          <w:sz w:val="20"/>
          <w:szCs w:val="20"/>
        </w:rPr>
        <w:t xml:space="preserve">A) Karasal İklim              </w:t>
      </w:r>
    </w:p>
    <w:p w14:paraId="7232AF27" w14:textId="77777777" w:rsidR="0069106D" w:rsidRPr="003350F4" w:rsidRDefault="0069106D" w:rsidP="0069106D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 xml:space="preserve">B) Karadeniz İklimi    </w:t>
      </w:r>
    </w:p>
    <w:p w14:paraId="1D765532" w14:textId="77777777" w:rsidR="003350F4" w:rsidRDefault="0069106D" w:rsidP="0069106D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 xml:space="preserve">C) Akdeniz İklimi            </w:t>
      </w:r>
    </w:p>
    <w:p w14:paraId="5FAF138A" w14:textId="77777777" w:rsidR="0069106D" w:rsidRPr="003350F4" w:rsidRDefault="0069106D" w:rsidP="0069106D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D) Çöl İklimi</w:t>
      </w:r>
    </w:p>
    <w:p w14:paraId="5A8D6DB2" w14:textId="77777777"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</w:p>
    <w:p w14:paraId="7EB63A53" w14:textId="77777777" w:rsidR="0069106D" w:rsidRDefault="0069106D" w:rsidP="00AD29B1">
      <w:pPr>
        <w:pStyle w:val="AralkYok"/>
        <w:rPr>
          <w:rFonts w:cs="Segoe UI"/>
          <w:sz w:val="20"/>
          <w:szCs w:val="20"/>
        </w:rPr>
      </w:pPr>
    </w:p>
    <w:p w14:paraId="2FE87B3D" w14:textId="77777777" w:rsidR="003350F4" w:rsidRDefault="003350F4" w:rsidP="00AD29B1">
      <w:pPr>
        <w:pStyle w:val="AralkYok"/>
        <w:rPr>
          <w:rFonts w:cs="Segoe UI"/>
          <w:sz w:val="20"/>
          <w:szCs w:val="20"/>
        </w:rPr>
      </w:pPr>
    </w:p>
    <w:p w14:paraId="04CC9B05" w14:textId="77777777" w:rsidR="003350F4" w:rsidRDefault="003350F4" w:rsidP="00AD29B1">
      <w:pPr>
        <w:pStyle w:val="AralkYok"/>
        <w:rPr>
          <w:rFonts w:cs="Segoe UI"/>
          <w:sz w:val="20"/>
          <w:szCs w:val="20"/>
        </w:rPr>
      </w:pPr>
    </w:p>
    <w:p w14:paraId="3863C9B6" w14:textId="77777777" w:rsidR="003350F4" w:rsidRDefault="003350F4" w:rsidP="00AD29B1">
      <w:pPr>
        <w:pStyle w:val="AralkYok"/>
        <w:rPr>
          <w:rFonts w:cs="Segoe UI"/>
          <w:sz w:val="20"/>
          <w:szCs w:val="20"/>
        </w:rPr>
      </w:pPr>
    </w:p>
    <w:p w14:paraId="673E1C1D" w14:textId="77777777" w:rsidR="003350F4" w:rsidRDefault="003350F4" w:rsidP="00AD29B1">
      <w:pPr>
        <w:pStyle w:val="AralkYok"/>
        <w:rPr>
          <w:rFonts w:cs="Segoe UI"/>
          <w:sz w:val="20"/>
          <w:szCs w:val="20"/>
        </w:rPr>
      </w:pPr>
    </w:p>
    <w:p w14:paraId="54C96BEF" w14:textId="77777777" w:rsidR="003350F4" w:rsidRDefault="003350F4" w:rsidP="00AD29B1">
      <w:pPr>
        <w:pStyle w:val="AralkYok"/>
        <w:rPr>
          <w:rFonts w:cs="Segoe UI"/>
          <w:sz w:val="20"/>
          <w:szCs w:val="20"/>
        </w:rPr>
      </w:pPr>
    </w:p>
    <w:p w14:paraId="4E3EA323" w14:textId="20973149" w:rsidR="003350F4" w:rsidRDefault="003350F4" w:rsidP="00AD29B1">
      <w:pPr>
        <w:pStyle w:val="AralkYok"/>
        <w:rPr>
          <w:rFonts w:cs="Segoe UI"/>
          <w:sz w:val="20"/>
          <w:szCs w:val="20"/>
        </w:rPr>
      </w:pPr>
    </w:p>
    <w:p w14:paraId="54056475" w14:textId="77777777" w:rsidR="003350F4" w:rsidRDefault="003350F4" w:rsidP="00AD29B1">
      <w:pPr>
        <w:pStyle w:val="AralkYok"/>
        <w:rPr>
          <w:rFonts w:cs="Segoe UI"/>
          <w:sz w:val="20"/>
          <w:szCs w:val="20"/>
        </w:rPr>
      </w:pPr>
    </w:p>
    <w:p w14:paraId="6DEBC82C" w14:textId="77777777" w:rsidR="003350F4" w:rsidRDefault="003350F4" w:rsidP="00AD29B1">
      <w:pPr>
        <w:pStyle w:val="AralkYok"/>
        <w:rPr>
          <w:rFonts w:cs="Segoe UI"/>
          <w:sz w:val="20"/>
          <w:szCs w:val="20"/>
        </w:rPr>
      </w:pPr>
    </w:p>
    <w:p w14:paraId="096B40DD" w14:textId="77777777" w:rsidR="003350F4" w:rsidRDefault="003350F4" w:rsidP="00AD29B1">
      <w:pPr>
        <w:pStyle w:val="AralkYok"/>
        <w:rPr>
          <w:rFonts w:cs="Segoe UI"/>
          <w:sz w:val="20"/>
          <w:szCs w:val="20"/>
        </w:rPr>
      </w:pPr>
    </w:p>
    <w:p w14:paraId="72A421F1" w14:textId="77777777" w:rsidR="003350F4" w:rsidRPr="003350F4" w:rsidRDefault="003350F4" w:rsidP="00AD29B1">
      <w:pPr>
        <w:pStyle w:val="AralkYok"/>
        <w:rPr>
          <w:rFonts w:cs="Segoe UI"/>
          <w:sz w:val="20"/>
          <w:szCs w:val="20"/>
        </w:rPr>
      </w:pPr>
    </w:p>
    <w:p w14:paraId="1DB71B94" w14:textId="77777777" w:rsidR="0069106D" w:rsidRDefault="0069106D" w:rsidP="00AD29B1">
      <w:pPr>
        <w:pStyle w:val="AralkYok"/>
        <w:rPr>
          <w:rFonts w:cs="Segoe UI"/>
          <w:sz w:val="20"/>
          <w:szCs w:val="20"/>
        </w:rPr>
      </w:pPr>
    </w:p>
    <w:p w14:paraId="14A9CE84" w14:textId="77777777" w:rsidR="003350F4" w:rsidRPr="003350F4" w:rsidRDefault="003350F4" w:rsidP="00AD29B1">
      <w:pPr>
        <w:pStyle w:val="AralkYok"/>
        <w:rPr>
          <w:rFonts w:cs="Segoe UI"/>
          <w:sz w:val="20"/>
          <w:szCs w:val="20"/>
        </w:rPr>
      </w:pPr>
    </w:p>
    <w:p w14:paraId="516457F2" w14:textId="77777777" w:rsidR="00AD29B1" w:rsidRPr="003350F4" w:rsidRDefault="0069106D" w:rsidP="00AD29B1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>19.</w:t>
      </w:r>
    </w:p>
    <w:p w14:paraId="118ECF62" w14:textId="77777777"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noProof/>
          <w:sz w:val="20"/>
          <w:szCs w:val="20"/>
          <w:lang w:eastAsia="tr-TR"/>
        </w:rPr>
        <w:drawing>
          <wp:inline distT="0" distB="0" distL="0" distR="0" wp14:anchorId="6FBC2CF9" wp14:editId="211630DD">
            <wp:extent cx="2590800" cy="1329055"/>
            <wp:effectExtent l="0" t="0" r="0" b="444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32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B6AEBB" w14:textId="77777777" w:rsidR="003350F4" w:rsidRDefault="003350F4" w:rsidP="00AD29B1">
      <w:pPr>
        <w:pStyle w:val="AralkYok"/>
        <w:rPr>
          <w:rFonts w:cs="Segoe UI"/>
          <w:b/>
          <w:sz w:val="20"/>
          <w:szCs w:val="20"/>
        </w:rPr>
      </w:pPr>
    </w:p>
    <w:p w14:paraId="315A0464" w14:textId="77777777" w:rsidR="00AD29B1" w:rsidRPr="003350F4" w:rsidRDefault="00AD29B1" w:rsidP="00AD29B1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>Yaz tatilinizi geçireceğiniz şehir, 29° doğu meridyeni ile 39° kuzey paralelinin kesiştiği yere en yakın konumda ise hangi şehre tatile gitmelisiniz?</w:t>
      </w:r>
    </w:p>
    <w:p w14:paraId="65673C9A" w14:textId="77777777"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color w:val="FF0000"/>
          <w:sz w:val="20"/>
          <w:szCs w:val="20"/>
        </w:rPr>
        <w:t>A) Uşak</w:t>
      </w:r>
      <w:r w:rsidRPr="003350F4">
        <w:rPr>
          <w:rFonts w:cs="Segoe UI"/>
          <w:color w:val="FF0000"/>
          <w:sz w:val="20"/>
          <w:szCs w:val="20"/>
        </w:rPr>
        <w:tab/>
      </w:r>
      <w:r w:rsidRPr="003350F4">
        <w:rPr>
          <w:rFonts w:cs="Segoe UI"/>
          <w:sz w:val="20"/>
          <w:szCs w:val="20"/>
        </w:rPr>
        <w:tab/>
        <w:t>B)</w:t>
      </w:r>
      <w:r w:rsidR="00A56349" w:rsidRPr="003350F4">
        <w:rPr>
          <w:rFonts w:cs="Segoe UI"/>
          <w:sz w:val="20"/>
          <w:szCs w:val="20"/>
        </w:rPr>
        <w:t xml:space="preserve"> </w:t>
      </w:r>
      <w:r w:rsidRPr="003350F4">
        <w:rPr>
          <w:rFonts w:cs="Segoe UI"/>
          <w:sz w:val="20"/>
          <w:szCs w:val="20"/>
        </w:rPr>
        <w:t>Niğde</w:t>
      </w:r>
    </w:p>
    <w:p w14:paraId="448CDCB3" w14:textId="77777777"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C) Denizli</w:t>
      </w:r>
      <w:r w:rsidRPr="003350F4">
        <w:rPr>
          <w:rFonts w:cs="Segoe UI"/>
          <w:sz w:val="20"/>
          <w:szCs w:val="20"/>
        </w:rPr>
        <w:tab/>
        <w:t>D)</w:t>
      </w:r>
      <w:r w:rsidR="00A56349" w:rsidRPr="003350F4">
        <w:rPr>
          <w:rFonts w:cs="Segoe UI"/>
          <w:sz w:val="20"/>
          <w:szCs w:val="20"/>
        </w:rPr>
        <w:t xml:space="preserve"> </w:t>
      </w:r>
      <w:r w:rsidRPr="003350F4">
        <w:rPr>
          <w:rFonts w:cs="Segoe UI"/>
          <w:sz w:val="20"/>
          <w:szCs w:val="20"/>
        </w:rPr>
        <w:t>Nevşehir</w:t>
      </w:r>
    </w:p>
    <w:p w14:paraId="6AFBA96C" w14:textId="77777777"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</w:p>
    <w:p w14:paraId="539F91BD" w14:textId="77777777" w:rsidR="00A56349" w:rsidRPr="003350F4" w:rsidRDefault="00A56349" w:rsidP="00A56349">
      <w:pPr>
        <w:pStyle w:val="AralkYok"/>
        <w:rPr>
          <w:rFonts w:cs="Segoe UI"/>
          <w:b/>
          <w:sz w:val="20"/>
          <w:szCs w:val="20"/>
        </w:rPr>
      </w:pPr>
    </w:p>
    <w:p w14:paraId="2BA6E317" w14:textId="77777777" w:rsidR="00A56349" w:rsidRPr="003350F4" w:rsidRDefault="0069106D" w:rsidP="00A56349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 xml:space="preserve">20. </w:t>
      </w:r>
      <w:r w:rsidR="00A56349" w:rsidRPr="003350F4">
        <w:rPr>
          <w:rFonts w:cs="Segoe UI"/>
          <w:b/>
          <w:sz w:val="20"/>
          <w:szCs w:val="20"/>
        </w:rPr>
        <w:t>Ülkemizde Akdeniz ikliminde kış sıcaklıklarının yüksek olması ve don olayına az rastlanması, yazların ise güneşlenme süresinin uzun olmasının;</w:t>
      </w:r>
    </w:p>
    <w:p w14:paraId="3C62C49E" w14:textId="77777777" w:rsidR="00A56349" w:rsidRPr="003350F4" w:rsidRDefault="00A56349" w:rsidP="00A56349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I. Seracılık</w:t>
      </w:r>
    </w:p>
    <w:p w14:paraId="341DC461" w14:textId="77777777" w:rsidR="00A56349" w:rsidRPr="003350F4" w:rsidRDefault="00A56349" w:rsidP="00A56349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II. Turizm</w:t>
      </w:r>
    </w:p>
    <w:p w14:paraId="7503950D" w14:textId="77777777" w:rsidR="00A56349" w:rsidRPr="003350F4" w:rsidRDefault="00A56349" w:rsidP="00A56349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III. Yer altı kaynakları</w:t>
      </w:r>
    </w:p>
    <w:p w14:paraId="257A0F6E" w14:textId="77777777" w:rsidR="00A56349" w:rsidRPr="003350F4" w:rsidRDefault="00A56349" w:rsidP="00A56349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>faaliyetlerinin hangilerini olumlu etkilemesi beklenir?</w:t>
      </w:r>
    </w:p>
    <w:p w14:paraId="56AEC49A" w14:textId="77777777" w:rsidR="00A56349" w:rsidRPr="003350F4" w:rsidRDefault="00A56349" w:rsidP="00A56349">
      <w:pPr>
        <w:pStyle w:val="AralkYok"/>
        <w:rPr>
          <w:rFonts w:cs="Segoe UI"/>
          <w:color w:val="FF0000"/>
          <w:sz w:val="20"/>
          <w:szCs w:val="20"/>
        </w:rPr>
      </w:pPr>
      <w:r w:rsidRPr="003350F4">
        <w:rPr>
          <w:rFonts w:cs="Segoe UI"/>
          <w:sz w:val="20"/>
          <w:szCs w:val="20"/>
        </w:rPr>
        <w:t xml:space="preserve">A) Yalnız II                </w:t>
      </w:r>
      <w:r w:rsidRPr="003350F4">
        <w:rPr>
          <w:rFonts w:cs="Segoe UI"/>
          <w:color w:val="FF0000"/>
          <w:sz w:val="20"/>
          <w:szCs w:val="20"/>
        </w:rPr>
        <w:t>B) I ve II</w:t>
      </w:r>
    </w:p>
    <w:p w14:paraId="09B93964" w14:textId="77777777" w:rsidR="00A56349" w:rsidRPr="003350F4" w:rsidRDefault="00A56349" w:rsidP="00A56349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C) I ve III                   D) II ve III</w:t>
      </w:r>
    </w:p>
    <w:p w14:paraId="21DB64F5" w14:textId="77777777" w:rsidR="0069106D" w:rsidRPr="003350F4" w:rsidRDefault="0069106D" w:rsidP="0069106D">
      <w:pPr>
        <w:pStyle w:val="AralkYok"/>
        <w:rPr>
          <w:rFonts w:cs="Segoe UI"/>
          <w:sz w:val="20"/>
          <w:szCs w:val="20"/>
        </w:rPr>
      </w:pPr>
    </w:p>
    <w:p w14:paraId="78BCC43F" w14:textId="77777777" w:rsidR="003350F4" w:rsidRDefault="003350F4" w:rsidP="0069106D">
      <w:pPr>
        <w:pStyle w:val="AralkYok"/>
        <w:rPr>
          <w:rFonts w:cs="Segoe UI"/>
          <w:b/>
          <w:sz w:val="20"/>
          <w:szCs w:val="20"/>
        </w:rPr>
      </w:pPr>
    </w:p>
    <w:p w14:paraId="7CC19C65" w14:textId="77777777" w:rsidR="0069106D" w:rsidRPr="003350F4" w:rsidRDefault="0069106D" w:rsidP="0069106D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>21.</w:t>
      </w:r>
    </w:p>
    <w:p w14:paraId="2A99C41B" w14:textId="77777777" w:rsidR="00C95DDB" w:rsidRPr="003350F4" w:rsidRDefault="0069106D" w:rsidP="0069106D">
      <w:pPr>
        <w:pStyle w:val="AralkYok"/>
        <w:numPr>
          <w:ilvl w:val="0"/>
          <w:numId w:val="12"/>
        </w:numPr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Bitki örtüsü makidir.</w:t>
      </w:r>
    </w:p>
    <w:p w14:paraId="68050B8F" w14:textId="77777777" w:rsidR="00C95DDB" w:rsidRPr="003350F4" w:rsidRDefault="0069106D" w:rsidP="0069106D">
      <w:pPr>
        <w:pStyle w:val="AralkYok"/>
        <w:numPr>
          <w:ilvl w:val="0"/>
          <w:numId w:val="12"/>
        </w:numPr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Yazları sıcak ve kurak, kışları ılık ve yağışlı geçer.</w:t>
      </w:r>
    </w:p>
    <w:p w14:paraId="24995F4B" w14:textId="77777777" w:rsidR="0069106D" w:rsidRPr="003350F4" w:rsidRDefault="0069106D" w:rsidP="0069106D">
      <w:pPr>
        <w:pStyle w:val="AralkYok"/>
        <w:numPr>
          <w:ilvl w:val="0"/>
          <w:numId w:val="12"/>
        </w:numPr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 xml:space="preserve">Zeytin, turunçgiller, incir, üzüm bu iklimi sever. </w:t>
      </w:r>
    </w:p>
    <w:p w14:paraId="2AE97AC4" w14:textId="77777777" w:rsidR="0069106D" w:rsidRPr="003350F4" w:rsidRDefault="0069106D" w:rsidP="0069106D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>Buna göre yukarıda özellikleri verilen iklim tipi hangisidir?</w:t>
      </w:r>
    </w:p>
    <w:p w14:paraId="5A1785B9" w14:textId="77777777" w:rsidR="0069106D" w:rsidRPr="003350F4" w:rsidRDefault="0069106D" w:rsidP="0069106D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 xml:space="preserve">A) Karasal iklim           </w:t>
      </w:r>
      <w:r w:rsidRPr="003350F4">
        <w:rPr>
          <w:rFonts w:cs="Segoe UI"/>
          <w:color w:val="FF0000"/>
          <w:sz w:val="20"/>
          <w:szCs w:val="20"/>
        </w:rPr>
        <w:t xml:space="preserve">B) Akdeniz iklimi          </w:t>
      </w:r>
    </w:p>
    <w:p w14:paraId="5371DFD9" w14:textId="77777777" w:rsidR="0069106D" w:rsidRPr="003350F4" w:rsidRDefault="00C95DDB" w:rsidP="0069106D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 xml:space="preserve">C) </w:t>
      </w:r>
      <w:r w:rsidR="0069106D" w:rsidRPr="003350F4">
        <w:rPr>
          <w:rFonts w:cs="Segoe UI"/>
          <w:sz w:val="20"/>
          <w:szCs w:val="20"/>
        </w:rPr>
        <w:t>Karadeniz iklimi      D) Çöl iklimi</w:t>
      </w:r>
    </w:p>
    <w:p w14:paraId="52A57946" w14:textId="77777777" w:rsidR="0069106D" w:rsidRPr="003350F4" w:rsidRDefault="0069106D" w:rsidP="0069106D">
      <w:pPr>
        <w:pStyle w:val="AralkYok"/>
        <w:rPr>
          <w:rFonts w:cs="Segoe UI"/>
          <w:sz w:val="20"/>
          <w:szCs w:val="20"/>
        </w:rPr>
      </w:pPr>
    </w:p>
    <w:p w14:paraId="312A4C6B" w14:textId="77777777" w:rsidR="003350F4" w:rsidRDefault="003350F4" w:rsidP="00E178F8">
      <w:pPr>
        <w:pStyle w:val="AralkYok"/>
        <w:jc w:val="center"/>
        <w:rPr>
          <w:rFonts w:cs="Segoe UI"/>
          <w:b/>
          <w:sz w:val="20"/>
          <w:szCs w:val="20"/>
        </w:rPr>
      </w:pPr>
    </w:p>
    <w:p w14:paraId="2C6B4809" w14:textId="77777777" w:rsidR="003350F4" w:rsidRPr="0069106D" w:rsidRDefault="003350F4" w:rsidP="0069106D">
      <w:pPr>
        <w:pStyle w:val="AralkYok"/>
        <w:rPr>
          <w:rFonts w:ascii="Segoe UI" w:hAnsi="Segoe UI" w:cs="Segoe UI"/>
          <w:sz w:val="20"/>
          <w:szCs w:val="20"/>
        </w:rPr>
      </w:pPr>
    </w:p>
    <w:sectPr w:rsidR="003350F4" w:rsidRPr="0069106D" w:rsidSect="00A56349">
      <w:type w:val="continuous"/>
      <w:pgSz w:w="11906" w:h="16838"/>
      <w:pgMar w:top="1134" w:right="1077" w:bottom="1134" w:left="107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34.4pt;height:141pt" o:bullet="t">
        <v:imagedata r:id="rId1" o:title="MC900438253[1]"/>
      </v:shape>
    </w:pict>
  </w:numPicBullet>
  <w:abstractNum w:abstractNumId="0" w15:restartNumberingAfterBreak="0">
    <w:nsid w:val="028B320A"/>
    <w:multiLevelType w:val="hybridMultilevel"/>
    <w:tmpl w:val="CB48110E"/>
    <w:lvl w:ilvl="0" w:tplc="823CA12E">
      <w:start w:val="12"/>
      <w:numFmt w:val="decimal"/>
      <w:lvlText w:val="%1)"/>
      <w:lvlJc w:val="left"/>
      <w:pPr>
        <w:ind w:left="-66" w:hanging="360"/>
      </w:pPr>
      <w:rPr>
        <w:rFonts w:ascii="Calibri" w:hAnsi="Calibri" w:cstheme="minorBidi" w:hint="default"/>
        <w:b/>
        <w:color w:val="00000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44C66"/>
    <w:multiLevelType w:val="hybridMultilevel"/>
    <w:tmpl w:val="5100DB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474813"/>
    <w:multiLevelType w:val="hybridMultilevel"/>
    <w:tmpl w:val="47D2A514"/>
    <w:lvl w:ilvl="0" w:tplc="4B50BD1C">
      <w:start w:val="1"/>
      <w:numFmt w:val="decimal"/>
      <w:lvlText w:val="%1)"/>
      <w:lvlJc w:val="left"/>
      <w:pPr>
        <w:ind w:left="4613" w:hanging="360"/>
      </w:pPr>
      <w:rPr>
        <w:rFonts w:ascii="Calibri" w:hAnsi="Calibri" w:cstheme="minorBidi" w:hint="default"/>
        <w:b/>
        <w:color w:val="000000"/>
        <w:sz w:val="22"/>
      </w:rPr>
    </w:lvl>
    <w:lvl w:ilvl="1" w:tplc="C8D2D70A">
      <w:start w:val="1"/>
      <w:numFmt w:val="upperLetter"/>
      <w:lvlText w:val="%2)"/>
      <w:lvlJc w:val="left"/>
      <w:pPr>
        <w:ind w:left="5333" w:hanging="360"/>
      </w:pPr>
      <w:rPr>
        <w:rFonts w:ascii="Calibri" w:hAnsi="Calibri" w:cstheme="minorBidi" w:hint="default"/>
        <w:color w:val="000000"/>
        <w:sz w:val="22"/>
      </w:rPr>
    </w:lvl>
    <w:lvl w:ilvl="2" w:tplc="041F001B" w:tentative="1">
      <w:start w:val="1"/>
      <w:numFmt w:val="lowerRoman"/>
      <w:lvlText w:val="%3."/>
      <w:lvlJc w:val="right"/>
      <w:pPr>
        <w:ind w:left="6053" w:hanging="180"/>
      </w:pPr>
    </w:lvl>
    <w:lvl w:ilvl="3" w:tplc="041F000F" w:tentative="1">
      <w:start w:val="1"/>
      <w:numFmt w:val="decimal"/>
      <w:lvlText w:val="%4."/>
      <w:lvlJc w:val="left"/>
      <w:pPr>
        <w:ind w:left="6773" w:hanging="360"/>
      </w:pPr>
    </w:lvl>
    <w:lvl w:ilvl="4" w:tplc="041F0019" w:tentative="1">
      <w:start w:val="1"/>
      <w:numFmt w:val="lowerLetter"/>
      <w:lvlText w:val="%5."/>
      <w:lvlJc w:val="left"/>
      <w:pPr>
        <w:ind w:left="7493" w:hanging="360"/>
      </w:pPr>
    </w:lvl>
    <w:lvl w:ilvl="5" w:tplc="041F001B" w:tentative="1">
      <w:start w:val="1"/>
      <w:numFmt w:val="lowerRoman"/>
      <w:lvlText w:val="%6."/>
      <w:lvlJc w:val="right"/>
      <w:pPr>
        <w:ind w:left="8213" w:hanging="180"/>
      </w:pPr>
    </w:lvl>
    <w:lvl w:ilvl="6" w:tplc="041F000F" w:tentative="1">
      <w:start w:val="1"/>
      <w:numFmt w:val="decimal"/>
      <w:lvlText w:val="%7."/>
      <w:lvlJc w:val="left"/>
      <w:pPr>
        <w:ind w:left="8933" w:hanging="360"/>
      </w:pPr>
    </w:lvl>
    <w:lvl w:ilvl="7" w:tplc="041F0019" w:tentative="1">
      <w:start w:val="1"/>
      <w:numFmt w:val="lowerLetter"/>
      <w:lvlText w:val="%8."/>
      <w:lvlJc w:val="left"/>
      <w:pPr>
        <w:ind w:left="9653" w:hanging="360"/>
      </w:pPr>
    </w:lvl>
    <w:lvl w:ilvl="8" w:tplc="041F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" w15:restartNumberingAfterBreak="0">
    <w:nsid w:val="41A50DF4"/>
    <w:multiLevelType w:val="hybridMultilevel"/>
    <w:tmpl w:val="0D803CC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664DB4"/>
    <w:multiLevelType w:val="hybridMultilevel"/>
    <w:tmpl w:val="66289BD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272845"/>
    <w:multiLevelType w:val="hybridMultilevel"/>
    <w:tmpl w:val="640446AC"/>
    <w:lvl w:ilvl="0" w:tplc="DB26BF52">
      <w:start w:val="1"/>
      <w:numFmt w:val="upperLetter"/>
      <w:lvlText w:val="%1)"/>
      <w:lvlJc w:val="left"/>
      <w:pPr>
        <w:ind w:left="227" w:hanging="227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4D302A"/>
    <w:multiLevelType w:val="hybridMultilevel"/>
    <w:tmpl w:val="D116CFF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676FA"/>
    <w:multiLevelType w:val="hybridMultilevel"/>
    <w:tmpl w:val="C13EFE78"/>
    <w:lvl w:ilvl="0" w:tplc="94F03124">
      <w:start w:val="1"/>
      <w:numFmt w:val="upperLetter"/>
      <w:lvlText w:val="%1)"/>
      <w:lvlJc w:val="left"/>
      <w:pPr>
        <w:ind w:left="294" w:hanging="360"/>
      </w:pPr>
      <w:rPr>
        <w:rFonts w:hint="default"/>
      </w:rPr>
    </w:lvl>
    <w:lvl w:ilvl="1" w:tplc="EEE2E004">
      <w:start w:val="1"/>
      <w:numFmt w:val="upperLetter"/>
      <w:lvlText w:val="%2)"/>
      <w:lvlJc w:val="left"/>
      <w:pPr>
        <w:ind w:left="1014" w:hanging="360"/>
      </w:pPr>
      <w:rPr>
        <w:rFonts w:asciiTheme="minorHAnsi" w:hAnsiTheme="minorHAnsi" w:hint="default"/>
        <w:sz w:val="22"/>
      </w:r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571E5E55"/>
    <w:multiLevelType w:val="hybridMultilevel"/>
    <w:tmpl w:val="35A0B3E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C616EE"/>
    <w:multiLevelType w:val="hybridMultilevel"/>
    <w:tmpl w:val="A57C33E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F7937"/>
    <w:multiLevelType w:val="hybridMultilevel"/>
    <w:tmpl w:val="40FA04A8"/>
    <w:lvl w:ilvl="0" w:tplc="DBC492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F7E2D"/>
    <w:multiLevelType w:val="hybridMultilevel"/>
    <w:tmpl w:val="A4BC643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6"/>
  </w:num>
  <w:num w:numId="7">
    <w:abstractNumId w:val="0"/>
  </w:num>
  <w:num w:numId="8">
    <w:abstractNumId w:val="3"/>
  </w:num>
  <w:num w:numId="9">
    <w:abstractNumId w:val="1"/>
  </w:num>
  <w:num w:numId="10">
    <w:abstractNumId w:val="11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9B1"/>
    <w:rsid w:val="0023777E"/>
    <w:rsid w:val="003350F4"/>
    <w:rsid w:val="0069106D"/>
    <w:rsid w:val="00A56349"/>
    <w:rsid w:val="00AD29B1"/>
    <w:rsid w:val="00BB4536"/>
    <w:rsid w:val="00C95DDB"/>
    <w:rsid w:val="00CD4930"/>
    <w:rsid w:val="00D07462"/>
    <w:rsid w:val="00E1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365BF"/>
  <w15:docId w15:val="{833422BE-EA90-461B-A108-B4112F10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D29B1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D2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29B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56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178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818</Words>
  <Characters>4668</Characters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dcterms:created xsi:type="dcterms:W3CDTF">2021-12-20T04:20:00Z</dcterms:created>
  <dcterms:modified xsi:type="dcterms:W3CDTF">2021-12-27T18:14:00Z</dcterms:modified>
  <cp:category>https://www.HangiSoru.com</cp:category>
</cp:coreProperties>
</file>