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247"/>
        <w:gridCol w:w="5102"/>
      </w:tblGrid>
      <w:tr w:rsidR="005015E1" w:rsidTr="00561396">
        <w:tc>
          <w:tcPr>
            <w:tcW w:w="2535" w:type="pct"/>
          </w:tcPr>
          <w:p w:rsidR="005015E1" w:rsidRDefault="000B7E8A">
            <w:pPr>
              <w:spacing w:after="225"/>
            </w:pPr>
            <w:r>
              <w:rPr>
                <w:b/>
              </w:rPr>
              <w:t>Soru 1</w:t>
            </w:r>
          </w:p>
          <w:p w:rsidR="005015E1" w:rsidRDefault="000B7E8A">
            <w:pPr>
              <w:spacing w:after="225"/>
            </w:pPr>
            <w:r>
              <w:t>Hz. Peygamber erdemli davranış sergileyen gençleri methetmiştir. O, hiçbir gölgenin olmadığı günde Allah’ın (c.c.) himayesi altına alacağı kişiler arasında, gönlü Allah’a (c.c.) bağlı olan ve O’na severek ibadet eden gençleri de zikretmiştir.</w:t>
            </w:r>
          </w:p>
          <w:p w:rsidR="005015E1" w:rsidRDefault="000B7E8A">
            <w:pPr>
              <w:spacing w:after="225"/>
            </w:pPr>
            <w:r>
              <w:rPr>
                <w:b/>
              </w:rPr>
              <w:t>Bu parçada vurgulanan husus nedir?</w:t>
            </w:r>
          </w:p>
          <w:p w:rsidR="005015E1" w:rsidRDefault="000B7E8A">
            <w:r>
              <w:t>A) İhlas</w:t>
            </w:r>
            <w:r>
              <w:br/>
              <w:t>B) Ahiret</w:t>
            </w:r>
            <w:r>
              <w:br/>
              <w:t>C) Gençlik</w:t>
            </w:r>
            <w:r>
              <w:br/>
              <w:t>D) İbadet</w:t>
            </w:r>
            <w:r>
              <w:br/>
              <w:t>E) Erdem</w:t>
            </w:r>
            <w:r>
              <w:br/>
            </w:r>
            <w:r>
              <w:br/>
            </w:r>
          </w:p>
          <w:p w:rsidR="005015E1" w:rsidRDefault="000B7E8A">
            <w:pPr>
              <w:pBdr>
                <w:top w:val="single" w:sz="4" w:space="0" w:color="auto"/>
              </w:pBdr>
              <w:spacing w:after="225"/>
            </w:pPr>
            <w:r>
              <w:rPr>
                <w:b/>
              </w:rPr>
              <w:t>Soru 2</w:t>
            </w:r>
          </w:p>
          <w:p w:rsidR="005015E1" w:rsidRDefault="000B7E8A">
            <w:pPr>
              <w:spacing w:after="225"/>
            </w:pPr>
            <w:r>
              <w:t>“Ve sana ölüm gelinceye kadar Rabbine ibadet et!” (Hicr suresi, 99. ayet.)</w:t>
            </w:r>
          </w:p>
          <w:p w:rsidR="005015E1" w:rsidRDefault="000B7E8A">
            <w:pPr>
              <w:spacing w:after="225"/>
            </w:pPr>
            <w:r>
              <w:rPr>
                <w:b/>
              </w:rPr>
              <w:t xml:space="preserve">Ayete göre aşağıdakilerden hangisi </w:t>
            </w:r>
            <w:r>
              <w:rPr>
                <w:b/>
                <w:u w:val="single"/>
              </w:rPr>
              <w:t>söylenemez?</w:t>
            </w:r>
          </w:p>
          <w:p w:rsidR="005015E1" w:rsidRDefault="000B7E8A">
            <w:r>
              <w:t>A) İbadet etmek insanın görevidir.</w:t>
            </w:r>
            <w:r>
              <w:br/>
              <w:t>B) İnsan, ölümlü olarak yaratılmıştır.</w:t>
            </w:r>
            <w:r>
              <w:br/>
              <w:t>C) İbadet, Allah’a (c.c.) yapılmalıdır.</w:t>
            </w:r>
            <w:r>
              <w:br/>
              <w:t>D) İbadet ölünceye kadar yapılmalıdır.</w:t>
            </w:r>
            <w:r>
              <w:br/>
              <w:t>E) Ölüm korkusu ibadeti zorunlu kılar.</w:t>
            </w:r>
            <w:r>
              <w:br/>
            </w:r>
            <w:r>
              <w:br/>
            </w:r>
          </w:p>
          <w:p w:rsidR="005015E1" w:rsidRDefault="000B7E8A">
            <w:pPr>
              <w:pBdr>
                <w:top w:val="single" w:sz="4" w:space="0" w:color="auto"/>
              </w:pBdr>
              <w:spacing w:after="225"/>
            </w:pPr>
            <w:r>
              <w:rPr>
                <w:b/>
              </w:rPr>
              <w:t>Soru 3</w:t>
            </w:r>
          </w:p>
          <w:p w:rsidR="005015E1" w:rsidRDefault="000B7E8A">
            <w:pPr>
              <w:spacing w:after="225"/>
            </w:pPr>
            <w:r>
              <w:t>İnsanın zaman zaman ilahî sınırları aşarak günaha düşme tehlikesi vardır. Asıl olan, ilahî buyruklara uygun düşmeyen davranışları ısrarla sürdürmemesidir.</w:t>
            </w:r>
          </w:p>
          <w:p w:rsidR="005015E1" w:rsidRDefault="000B7E8A">
            <w:pPr>
              <w:spacing w:after="225"/>
            </w:pPr>
            <w:r>
              <w:rPr>
                <w:b/>
              </w:rPr>
              <w:t>Parçada aşağıdakilerden hangisi vurgulanmaktadır?</w:t>
            </w:r>
          </w:p>
          <w:p w:rsidR="005015E1" w:rsidRDefault="000B7E8A">
            <w:r>
              <w:t>A) Dua</w:t>
            </w:r>
            <w:r>
              <w:br/>
              <w:t>B) İman</w:t>
            </w:r>
            <w:r>
              <w:br/>
              <w:t>C) Tövbe</w:t>
            </w:r>
            <w:r>
              <w:br/>
              <w:t>D) Kader</w:t>
            </w:r>
            <w:r>
              <w:br/>
              <w:t>E) İbadet</w:t>
            </w:r>
            <w:r>
              <w:br/>
            </w:r>
            <w:r>
              <w:br/>
            </w:r>
          </w:p>
          <w:p w:rsidR="005015E1" w:rsidRDefault="000B7E8A">
            <w:pPr>
              <w:pBdr>
                <w:top w:val="single" w:sz="4" w:space="0" w:color="auto"/>
              </w:pBdr>
              <w:spacing w:after="225"/>
            </w:pPr>
            <w:r>
              <w:rPr>
                <w:b/>
              </w:rPr>
              <w:t>Soru 4</w:t>
            </w:r>
          </w:p>
          <w:p w:rsidR="005015E1" w:rsidRDefault="000B7E8A">
            <w:pPr>
              <w:spacing w:after="225"/>
            </w:pPr>
            <w:r>
              <w:t xml:space="preserve">Gizli davet döneminde Müslüman olan gençlerden biri </w:t>
            </w:r>
            <w:r>
              <w:lastRenderedPageBreak/>
              <w:t>Erkam b. Ebi’l-Erkam’dır. Onun evi ilk Müslümanların buluşma mekânı olmuştur. Hz. Peygamber, bu evi tebliğ faaliyeti için merkez haline getirmiş, ilk Müslümanlar, müşriklerin şerrinden korunmak için bu evde gizlenmişlerdir.</w:t>
            </w:r>
          </w:p>
          <w:p w:rsidR="005015E1" w:rsidRDefault="000B7E8A">
            <w:pPr>
              <w:spacing w:after="225"/>
            </w:pPr>
            <w:r>
              <w:rPr>
                <w:b/>
              </w:rPr>
              <w:t>İslam tarihinde bu eve verilen isim aşağıdakilerden hangisidir?</w:t>
            </w:r>
          </w:p>
          <w:p w:rsidR="005015E1" w:rsidRDefault="000B7E8A">
            <w:r>
              <w:t>A) Mescid-i Haram</w:t>
            </w:r>
            <w:r>
              <w:br/>
              <w:t>B) Müzdelife</w:t>
            </w:r>
            <w:r>
              <w:br/>
              <w:t>C) Dârü’n-Nedve</w:t>
            </w:r>
            <w:r>
              <w:br/>
              <w:t>D) Hacerü’l-Esved</w:t>
            </w:r>
            <w:r>
              <w:br/>
              <w:t>E) Dârü’l-Erkam</w:t>
            </w:r>
            <w:r>
              <w:br/>
            </w:r>
            <w:r>
              <w:br/>
            </w:r>
          </w:p>
          <w:p w:rsidR="005015E1" w:rsidRDefault="000B7E8A">
            <w:pPr>
              <w:pBdr>
                <w:top w:val="single" w:sz="4" w:space="0" w:color="auto"/>
              </w:pBdr>
              <w:spacing w:after="225"/>
            </w:pPr>
            <w:r>
              <w:rPr>
                <w:b/>
              </w:rPr>
              <w:t>Soru 5</w:t>
            </w:r>
          </w:p>
          <w:p w:rsidR="005015E1" w:rsidRDefault="000B7E8A">
            <w:pPr>
              <w:spacing w:after="225"/>
            </w:pPr>
            <w:r>
              <w:t>Müslümanın görevi, kendini yaratan ve yaşatan, öldürecek ve yeniden diriltecek olan Yüce Allah’ı tanımak ve O’nun buyrukları doğrultusunda hayatını düzenlemektir. Allah’a (c.c.) yönelmek, O’na yakın olmak ve O’nun rızasını kazanmak niyetiyle yapılan her eylem, yerine getirilen her emir veya kendisinden uzaklaşılan her yasak bu kapsamdadır.</w:t>
            </w:r>
          </w:p>
          <w:p w:rsidR="005015E1" w:rsidRDefault="000B7E8A">
            <w:pPr>
              <w:spacing w:after="225"/>
            </w:pPr>
            <w:r>
              <w:rPr>
                <w:b/>
              </w:rPr>
              <w:t>Paragrafta aşağıdaki konulardan hangisinden bahsedilmektedir?</w:t>
            </w:r>
          </w:p>
          <w:p w:rsidR="005015E1" w:rsidRDefault="000B7E8A">
            <w:r>
              <w:t>A) Dua</w:t>
            </w:r>
            <w:r>
              <w:br/>
              <w:t>B) İman</w:t>
            </w:r>
            <w:r>
              <w:br/>
              <w:t>C) Ahlak</w:t>
            </w:r>
            <w:r>
              <w:br/>
              <w:t>D) İbadet</w:t>
            </w:r>
            <w:r>
              <w:br/>
              <w:t>E) Ahiret</w:t>
            </w:r>
            <w:r>
              <w:br/>
            </w:r>
            <w:r>
              <w:br/>
            </w:r>
          </w:p>
          <w:p w:rsidR="005015E1" w:rsidRDefault="000B7E8A">
            <w:pPr>
              <w:pBdr>
                <w:top w:val="single" w:sz="4" w:space="0" w:color="auto"/>
              </w:pBdr>
              <w:spacing w:after="225"/>
            </w:pPr>
            <w:r>
              <w:rPr>
                <w:b/>
              </w:rPr>
              <w:t>Soru 6</w:t>
            </w:r>
          </w:p>
          <w:p w:rsidR="005015E1" w:rsidRDefault="000B7E8A">
            <w:pPr>
              <w:spacing w:after="225"/>
            </w:pPr>
            <w:r>
              <w:t>Hz. Peygamber İslam’ı tebliğ ederken büyük ölçüde gençlerden destek almıştır. Mekke Dönemi’nde Müslüman olanların çoğunluğu otuz yaşın altındaki gençlerdir.</w:t>
            </w:r>
          </w:p>
          <w:p w:rsidR="005015E1" w:rsidRDefault="000B7E8A">
            <w:pPr>
              <w:spacing w:after="225"/>
            </w:pPr>
            <w:r>
              <w:rPr>
                <w:b/>
              </w:rPr>
              <w:t>Aşağıdakilerden hangisi bu durumun sebepleri arasında sayılabilir?</w:t>
            </w:r>
          </w:p>
          <w:p w:rsidR="005015E1" w:rsidRDefault="000B7E8A">
            <w:r>
              <w:t>A) Mekke nüfusunun çoğunluğunun gençlerden oluşması.</w:t>
            </w:r>
            <w:r>
              <w:br/>
              <w:t xml:space="preserve">B) Müslüman olmanın gençlere yeni iş imkânları </w:t>
            </w:r>
            <w:r>
              <w:lastRenderedPageBreak/>
              <w:t>doğurması.</w:t>
            </w:r>
            <w:r>
              <w:br/>
              <w:t>C) Aile büyüklerinin gençleri Müslüman olmaya teşvik etmeleri.</w:t>
            </w:r>
            <w:r>
              <w:br/>
              <w:t>D) Gençlerin toplumdaki yanlış uygulamaları sorgulamaları.</w:t>
            </w:r>
            <w:r>
              <w:br/>
              <w:t>E) İlk vahyedilen ayetlerin gençlerin dertleriyle ilgili olması.</w:t>
            </w:r>
            <w:r>
              <w:br/>
            </w:r>
            <w:r>
              <w:br/>
            </w:r>
          </w:p>
          <w:p w:rsidR="005015E1" w:rsidRDefault="000B7E8A">
            <w:pPr>
              <w:pBdr>
                <w:top w:val="single" w:sz="4" w:space="0" w:color="auto"/>
              </w:pBdr>
              <w:spacing w:after="225"/>
            </w:pPr>
            <w:r>
              <w:rPr>
                <w:b/>
              </w:rPr>
              <w:t>Soru 7</w:t>
            </w:r>
          </w:p>
          <w:p w:rsidR="005015E1" w:rsidRDefault="000B7E8A">
            <w:pPr>
              <w:spacing w:after="225"/>
            </w:pPr>
            <w:r>
              <w:t>İnsan için hayatın bir anlamı ve amacı vardır. Yüce Allah, evreni ve içindekileri oyun ve eğlence olsun diye yaratmamıştır. Varoluş, amaçsız ve anlamsız değildir. İnsan, dünyada Allah’ı (c.c.) tanımak ve O’na bağlanmak için vardır. İnsanın bu dünyadaki asıl görevi, kendini ve evreni yaratan Yüce Allah’ı hatırlamak, anmak, hayatını O’nun istediği ve razı olduğu tarzda yaşamaya çalışmaktır.</w:t>
            </w:r>
          </w:p>
          <w:p w:rsidR="005015E1" w:rsidRDefault="000B7E8A">
            <w:pPr>
              <w:spacing w:after="225"/>
            </w:pPr>
            <w:r>
              <w:rPr>
                <w:b/>
              </w:rPr>
              <w:t>Parçada aşağıdakilerden hangisine değinilmektedir?</w:t>
            </w:r>
          </w:p>
          <w:p w:rsidR="005015E1" w:rsidRDefault="000B7E8A">
            <w:r>
              <w:t>A) Dua</w:t>
            </w:r>
            <w:r>
              <w:br/>
              <w:t>B) İbadet</w:t>
            </w:r>
            <w:r>
              <w:br/>
              <w:t>C) Tövbe</w:t>
            </w:r>
            <w:r>
              <w:br/>
              <w:t>D) İstiğfar</w:t>
            </w:r>
            <w:r>
              <w:br/>
              <w:t>E) Kur’an okuma</w:t>
            </w:r>
            <w:r>
              <w:br/>
            </w:r>
            <w:r>
              <w:br/>
            </w:r>
          </w:p>
          <w:p w:rsidR="005015E1" w:rsidRDefault="000B7E8A">
            <w:pPr>
              <w:pBdr>
                <w:top w:val="single" w:sz="4" w:space="0" w:color="auto"/>
              </w:pBdr>
              <w:spacing w:after="225"/>
            </w:pPr>
            <w:r>
              <w:rPr>
                <w:b/>
              </w:rPr>
              <w:t>Soru 8</w:t>
            </w:r>
          </w:p>
          <w:p w:rsidR="005015E1" w:rsidRDefault="000B7E8A">
            <w:pPr>
              <w:spacing w:after="225"/>
            </w:pPr>
            <w:r>
              <w:t>“Allah’ın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(O’na dayanıp güven). Şüphesiz Allah, tevekkül edenleri sever.”</w:t>
            </w:r>
          </w:p>
          <w:p w:rsidR="005015E1" w:rsidRDefault="000B7E8A">
            <w:pPr>
              <w:spacing w:after="225"/>
            </w:pPr>
            <w:r>
              <w:t>(Âl-i İmrân suresi, 159. ayet.)</w:t>
            </w:r>
          </w:p>
          <w:p w:rsidR="005015E1" w:rsidRDefault="000B7E8A">
            <w:pPr>
              <w:spacing w:after="225"/>
            </w:pPr>
            <w:r>
              <w:rPr>
                <w:b/>
              </w:rPr>
              <w:t>Bu ayet hangi ahlaki ilkenin anlatıldığı konuda örnek gösterilebilir?</w:t>
            </w:r>
          </w:p>
          <w:p w:rsidR="005015E1" w:rsidRDefault="000B7E8A">
            <w:r>
              <w:t>A) Sesini fazla yükseltmemek.</w:t>
            </w:r>
            <w:r>
              <w:br/>
              <w:t>B) Kılık kıyafetini temiz tutmak.</w:t>
            </w:r>
            <w:r>
              <w:br/>
              <w:t>C) Gözlerini haramdan sakınmak.</w:t>
            </w:r>
            <w:r>
              <w:br/>
              <w:t>D) Akrabalarla iyi geçinmek.</w:t>
            </w:r>
            <w:r>
              <w:br/>
              <w:t>E) Yumuşak huylu olmak.</w:t>
            </w:r>
            <w:r>
              <w:br/>
            </w:r>
            <w:r>
              <w:lastRenderedPageBreak/>
              <w:br/>
            </w:r>
          </w:p>
          <w:p w:rsidR="005015E1" w:rsidRDefault="000B7E8A">
            <w:pPr>
              <w:pBdr>
                <w:top w:val="single" w:sz="4" w:space="0" w:color="auto"/>
              </w:pBdr>
              <w:spacing w:after="225"/>
            </w:pPr>
            <w:r>
              <w:rPr>
                <w:b/>
              </w:rPr>
              <w:t>Soru 9</w:t>
            </w:r>
          </w:p>
          <w:p w:rsidR="005015E1" w:rsidRDefault="000B7E8A">
            <w:pPr>
              <w:spacing w:after="225"/>
            </w:pPr>
            <w:r>
              <w:t>Kur’an-ı Kerim’de Hz. Musa ile Hz. Şuayb’ın kızlarının karşılaşmasından bahsedilir: “Medyen suyuna varınca, suyun başında (hayvanlarını) sulamakta olan bazı insanlar gördü. Bunların yanında da koyunlarını suya salmamak için uğraşan iki kız gördü. Musa onlara, “(Koyunlarınızı burada tutmaktaki) maksadınız ne?” dedi. Onlar, “Çobanlar sulayıp çekilinceye kadar biz koyunlarımızı sulayamayız. Babamız ise çok yaşlı bir adamdır” dediler.” (Kasas suresi, 23. ayet.)</w:t>
            </w:r>
          </w:p>
          <w:p w:rsidR="005015E1" w:rsidRDefault="000B7E8A">
            <w:pPr>
              <w:spacing w:after="225"/>
            </w:pPr>
            <w:r>
              <w:rPr>
                <w:b/>
              </w:rPr>
              <w:t>Ayette belirtildiği üzere Hz. Şuayb’ın kızları sulama için neden beklemiş olabilirler?</w:t>
            </w:r>
          </w:p>
          <w:p w:rsidR="005015E1" w:rsidRDefault="000B7E8A">
            <w:r>
              <w:t>A) İffetlerinden dolayı çekindikleri için.</w:t>
            </w:r>
            <w:r>
              <w:br/>
              <w:t>B) Yaşlı babaları çok güçsüzleştiği için.</w:t>
            </w:r>
            <w:r>
              <w:br/>
              <w:t>C) Kızlar, koyunlarla baş edemedikleri için.</w:t>
            </w:r>
            <w:r>
              <w:br/>
              <w:t>D) Sulama hakkı önce çobanların olduğu için.</w:t>
            </w:r>
            <w:r>
              <w:br/>
              <w:t>E) Kızların suyu kullanmaları yasak olduğu için.</w:t>
            </w:r>
            <w:r>
              <w:br/>
            </w:r>
            <w:r>
              <w:br/>
            </w:r>
          </w:p>
          <w:p w:rsidR="005015E1" w:rsidRDefault="000B7E8A">
            <w:pPr>
              <w:pBdr>
                <w:top w:val="single" w:sz="4" w:space="0" w:color="auto"/>
              </w:pBdr>
              <w:spacing w:after="225"/>
            </w:pPr>
            <w:r>
              <w:rPr>
                <w:b/>
              </w:rPr>
              <w:t>Soru 10</w:t>
            </w:r>
          </w:p>
          <w:p w:rsidR="005015E1" w:rsidRDefault="000B7E8A">
            <w:pPr>
              <w:spacing w:after="225"/>
            </w:pPr>
            <w:r>
              <w:t>Mekke’nin zengin bir ailesine mensup olan Mus’ab b. Umeyr, refah ve bolluk içinde yetişmiş, son derece zeki ve güzel ahlak sahibi bir gençti. Hz. Peygamber’in yanına gelip Müslüman olunca ailesi onu İslam’dan vazgeçirmeye çalıştı. Ama o, ailesinin servetini reddedip Habeşistan’a hicret etti. Oradan döndükten sonra Hz. Peygamber onu Yesriblilere İslamiyet’i anlatmak üzere Akabe biatına katılanlarla Yesrib’e gönderdi. Yesrib’de insanları İslam’a davet eden Mus’ab b. Umeyr, mütevazılığı, sabrı ve anlayışıyla pek çok kimsenin İslam’la şereflenmesine vesile oldu.</w:t>
            </w:r>
          </w:p>
          <w:p w:rsidR="005015E1" w:rsidRDefault="000B7E8A">
            <w:pPr>
              <w:spacing w:after="225"/>
            </w:pPr>
            <w:r>
              <w:rPr>
                <w:b/>
              </w:rPr>
              <w:t xml:space="preserve">Bu parçada genç sahabilerin hangi özelliğinden </w:t>
            </w:r>
            <w:r>
              <w:rPr>
                <w:b/>
                <w:u w:val="single"/>
              </w:rPr>
              <w:t>bahsedilmemiştir?</w:t>
            </w:r>
          </w:p>
          <w:p w:rsidR="005015E1" w:rsidRDefault="000B7E8A">
            <w:r>
              <w:t>A) Müslüman olmadan önce de güzel ahlakları ile tanınan gençlerdir.</w:t>
            </w:r>
            <w:r>
              <w:br/>
              <w:t>B) Ailelerinin karşı koymalarına rağmen Müslüman olmuşlardır.</w:t>
            </w:r>
            <w:r>
              <w:br/>
              <w:t>C) Savaşlarda ön saflarda genç sahabiler yer almışlardır.</w:t>
            </w:r>
            <w:r>
              <w:br/>
              <w:t>D) Hz. Peygamber genç sahabileri en kritik görevlere getirmiştir.</w:t>
            </w:r>
            <w:r>
              <w:br/>
              <w:t xml:space="preserve">E) Gösterdikleri sabır birçok kişinin İslam’ı seçmesine </w:t>
            </w:r>
            <w:r>
              <w:lastRenderedPageBreak/>
              <w:t>vesile olmuştur.</w:t>
            </w:r>
            <w:r>
              <w:br/>
            </w:r>
            <w:r>
              <w:br/>
            </w:r>
          </w:p>
          <w:p w:rsidR="005015E1" w:rsidRDefault="005015E1">
            <w:pPr>
              <w:pBdr>
                <w:top w:val="single" w:sz="4" w:space="0" w:color="auto"/>
              </w:pBdr>
            </w:pPr>
          </w:p>
        </w:tc>
        <w:tc>
          <w:tcPr>
            <w:tcW w:w="2465" w:type="pct"/>
          </w:tcPr>
          <w:p w:rsidR="005015E1" w:rsidRDefault="000B7E8A">
            <w:pPr>
              <w:spacing w:after="225"/>
            </w:pPr>
            <w:r>
              <w:rPr>
                <w:b/>
              </w:rPr>
              <w:lastRenderedPageBreak/>
              <w:t>Soru 11</w:t>
            </w:r>
          </w:p>
          <w:p w:rsidR="005015E1" w:rsidRDefault="000B7E8A">
            <w:pPr>
              <w:spacing w:after="225"/>
            </w:pPr>
            <w:r>
              <w:rPr>
                <w:b/>
              </w:rPr>
              <w:t>Aşağıdakilerden hangisi Allah’ın (c.c.) rızasına uygun olmayan davranışlardandır?</w:t>
            </w:r>
          </w:p>
          <w:p w:rsidR="005015E1" w:rsidRDefault="000B7E8A">
            <w:r>
              <w:t>A) Dua etmek</w:t>
            </w:r>
            <w:r>
              <w:br/>
              <w:t>B) İsraf etmek</w:t>
            </w:r>
            <w:r>
              <w:br/>
              <w:t>C)  Tövbe etmek</w:t>
            </w:r>
            <w:r>
              <w:br/>
              <w:t>D) İbadet yapmak</w:t>
            </w:r>
            <w:r>
              <w:br/>
              <w:t>E) Kur’an okumak</w:t>
            </w:r>
            <w:r>
              <w:br/>
            </w:r>
            <w:r>
              <w:br/>
            </w:r>
          </w:p>
          <w:p w:rsidR="005015E1" w:rsidRDefault="000B7E8A">
            <w:pPr>
              <w:pBdr>
                <w:top w:val="single" w:sz="4" w:space="0" w:color="auto"/>
              </w:pBdr>
              <w:spacing w:after="225"/>
            </w:pPr>
            <w:r>
              <w:rPr>
                <w:b/>
              </w:rPr>
              <w:t>Soru 12</w:t>
            </w:r>
          </w:p>
          <w:p w:rsidR="005015E1" w:rsidRDefault="000B7E8A">
            <w:pPr>
              <w:spacing w:after="225"/>
            </w:pPr>
            <w:r>
              <w:t>Putperest bir kavmin içinde Allah’ın (c.c.) varlığına ve birliğine inanan birkaç genç, bu inançlarını dile getirip putperestliğe karşı çıkmış, onların zulüm ve baskılarından korunmak için bir mağaraya sığınmışlardır. Yanlarındaki köpekleriyle birlikte mağarada derin bir uykuya dalan bu gençler muhtemelen 309 yıl sonra uyanmışlardır. Burada bir gün veya daha kısa bir süre uyuduklarını sanan gençler, içlerinden birini yiyecek almak üzere şehre gönderdiklerinde, onların durumunu öğrenen insanlar, Allah’ın (c.c.) vaadinin hak olduğuna ve kıyametin mutlaka geleceğine inanmışlardır.</w:t>
            </w:r>
          </w:p>
          <w:p w:rsidR="005015E1" w:rsidRDefault="000B7E8A">
            <w:pPr>
              <w:spacing w:after="225"/>
            </w:pPr>
            <w:r>
              <w:rPr>
                <w:b/>
              </w:rPr>
              <w:t xml:space="preserve">Ashâb-ı Kehf’den bahseden paragrafla ilgili olarak aşağıdakilerden hangisi </w:t>
            </w:r>
            <w:r>
              <w:rPr>
                <w:b/>
                <w:u w:val="single"/>
              </w:rPr>
              <w:t>söylenemez?</w:t>
            </w:r>
          </w:p>
          <w:p w:rsidR="005015E1" w:rsidRDefault="000B7E8A">
            <w:r>
              <w:t>A) Mağaraya sığınan gençler iman etmiş kimselerdir.</w:t>
            </w:r>
            <w:r>
              <w:br/>
              <w:t>B) Ashâb-ı Kehf, inananlar için örnek teşkil etmektedir.</w:t>
            </w:r>
            <w:r>
              <w:br/>
              <w:t>C) Gençler, sığınak olan mağaraya uyumak için girmişlerdir.</w:t>
            </w:r>
            <w:r>
              <w:br/>
              <w:t>D) Gençlerin uyutulmaları ölüme ve yeniden dirilişe işarettir.</w:t>
            </w:r>
            <w:r>
              <w:br/>
              <w:t>E) Gençler, inançlarını korumak için toplumdan kaçmışlardır.</w:t>
            </w:r>
            <w:r>
              <w:br/>
            </w:r>
            <w:r>
              <w:br/>
            </w:r>
          </w:p>
          <w:p w:rsidR="005015E1" w:rsidRDefault="000B7E8A">
            <w:pPr>
              <w:pBdr>
                <w:top w:val="single" w:sz="4" w:space="0" w:color="auto"/>
              </w:pBdr>
              <w:spacing w:after="225"/>
            </w:pPr>
            <w:r>
              <w:rPr>
                <w:b/>
              </w:rPr>
              <w:t>Soru 13</w:t>
            </w:r>
          </w:p>
          <w:p w:rsidR="005015E1" w:rsidRDefault="000B7E8A">
            <w:pPr>
              <w:spacing w:after="225"/>
            </w:pPr>
            <w:r>
              <w:t xml:space="preserve">Bütün yaratıkların tabiatında Allah’a (c.c.) doğru bir yöneliş vardır. Birçok ayette canlı ve cansız bütün varlıkların Allah’ı (c.c.) andığı açıkça vurgulanmaktadır. Varlıklar arasında en mükemmeli olan insan, özü itibariyle yaratıcısına ulaşma ve O’na sığınma arayışı içerisinde yaratılmıştır. Kul ile Rabbi arasındaki irtibatı sağlayan iletişim ise bunların başında gelir. Böyle bir </w:t>
            </w:r>
            <w:r>
              <w:lastRenderedPageBreak/>
              <w:t>irtibat neticesinde insanın bir taraftan kendi ihtiyaç ve eksiklerinin telafisini, diğer taraftan daha mükemmele ulaşmasını hedefleyen bir diyalog vasıtasıdır. Kur’an-ı Kerim’de bu iletişim ile ilgili tavsiyelerden biri de şudur: “Rabbinize gönülden ve gizlice yalvarın. Doğrusu O aşırı gidenleri sevmez.” (A’râf suresi, 55. ayet.)</w:t>
            </w:r>
          </w:p>
          <w:p w:rsidR="005015E1" w:rsidRDefault="000B7E8A">
            <w:pPr>
              <w:spacing w:after="225"/>
            </w:pPr>
            <w:r>
              <w:rPr>
                <w:b/>
              </w:rPr>
              <w:t>Paragrafta aşağıdakilerden hangisine vurgu yapılmaktadır?</w:t>
            </w:r>
          </w:p>
          <w:p w:rsidR="005015E1" w:rsidRDefault="000B7E8A">
            <w:r>
              <w:t>A) Dua</w:t>
            </w:r>
            <w:r>
              <w:br/>
              <w:t>B) İbadet</w:t>
            </w:r>
            <w:r>
              <w:br/>
              <w:t>C) Tövbe</w:t>
            </w:r>
            <w:r>
              <w:br/>
              <w:t>D) İstiğfar</w:t>
            </w:r>
            <w:r>
              <w:br/>
              <w:t>E) Tevekkül</w:t>
            </w:r>
            <w:r>
              <w:br/>
            </w:r>
            <w:r>
              <w:br/>
            </w:r>
          </w:p>
          <w:p w:rsidR="005015E1" w:rsidRDefault="000B7E8A">
            <w:pPr>
              <w:pBdr>
                <w:top w:val="single" w:sz="4" w:space="0" w:color="auto"/>
              </w:pBdr>
              <w:spacing w:after="225"/>
            </w:pPr>
            <w:r>
              <w:rPr>
                <w:b/>
              </w:rPr>
              <w:t>Soru 14</w:t>
            </w:r>
          </w:p>
          <w:p w:rsidR="005015E1" w:rsidRDefault="000B7E8A">
            <w:pPr>
              <w:spacing w:after="225"/>
            </w:pPr>
            <w:r>
              <w:t>Hz. Peygamber gençlerin ilim alanında yetişmesine önem vermiş, bazı gençleri farklı dilleri öğrenmeye teşvik etmiştir. Vahiy kâtiplerini genellikle gençler arasından seçmiş ve aralarından bazılarını öğretmen olarak görevlendirmiştir.</w:t>
            </w:r>
          </w:p>
          <w:p w:rsidR="005015E1" w:rsidRDefault="000B7E8A">
            <w:pPr>
              <w:spacing w:after="225"/>
            </w:pPr>
            <w:r>
              <w:rPr>
                <w:b/>
              </w:rPr>
              <w:t xml:space="preserve">Hz. Muhammed’in (s.a.v.) bu tutumu gençlerin hangi özelliği ile ilgili olduğu </w:t>
            </w:r>
            <w:r>
              <w:rPr>
                <w:b/>
                <w:u w:val="single"/>
              </w:rPr>
              <w:t>söylenemez?</w:t>
            </w:r>
          </w:p>
          <w:p w:rsidR="005015E1" w:rsidRDefault="000B7E8A">
            <w:r>
              <w:t>A) Dinç olmaları</w:t>
            </w:r>
            <w:r>
              <w:br/>
              <w:t>B) Kolay öğrenmeleri</w:t>
            </w:r>
            <w:r>
              <w:br/>
              <w:t>C) Duygusal olmaları</w:t>
            </w:r>
            <w:r>
              <w:br/>
              <w:t>D) İletişime açık olmaları</w:t>
            </w:r>
            <w:r>
              <w:br/>
              <w:t>E) İşi uzun süre yapabilecekleri</w:t>
            </w:r>
            <w:r>
              <w:br/>
            </w:r>
            <w:r>
              <w:br/>
            </w:r>
          </w:p>
          <w:p w:rsidR="005015E1" w:rsidRDefault="000B7E8A">
            <w:pPr>
              <w:pBdr>
                <w:top w:val="single" w:sz="4" w:space="0" w:color="auto"/>
              </w:pBdr>
              <w:spacing w:after="225"/>
            </w:pPr>
            <w:r>
              <w:rPr>
                <w:b/>
              </w:rPr>
              <w:t>Soru 15</w:t>
            </w:r>
          </w:p>
          <w:p w:rsidR="005015E1" w:rsidRDefault="000B7E8A">
            <w:pPr>
              <w:spacing w:after="225"/>
            </w:pPr>
            <w:r>
              <w:t>Hz. Muhammed (s.a.v.) gençlik çağında da kötü alışkanlıklardan uzak durduğu gibi kötü davranışlara sahip kişilerle arkadaşlık ve dostluk da kurmamıştır.</w:t>
            </w:r>
          </w:p>
          <w:p w:rsidR="005015E1" w:rsidRDefault="000B7E8A">
            <w:pPr>
              <w:spacing w:after="225"/>
            </w:pPr>
            <w:r>
              <w:rPr>
                <w:b/>
              </w:rPr>
              <w:t>Aşağıdaki atasözlerinden hangisi ile bu cümle arasında doğrudan bir ilişki vardır?</w:t>
            </w:r>
          </w:p>
          <w:p w:rsidR="005015E1" w:rsidRDefault="000B7E8A">
            <w:r>
              <w:t>A) Üzüm üzüme baka baka kararır.</w:t>
            </w:r>
            <w:r>
              <w:br/>
              <w:t>B) Yakın dost uzak hısımdan yeğdir.</w:t>
            </w:r>
            <w:r>
              <w:br/>
              <w:t>C) Boş gezmekten bedava çalışmak yeğdir.</w:t>
            </w:r>
            <w:r>
              <w:br/>
              <w:t>D) Gençliğin kıymeti geçtikten sonra anlaşılır.</w:t>
            </w:r>
            <w:r>
              <w:br/>
            </w:r>
            <w:r>
              <w:lastRenderedPageBreak/>
              <w:t>E) Bilmemek ayıp değil, öğrenmemek ayıptır.</w:t>
            </w:r>
            <w:r>
              <w:br/>
            </w:r>
            <w:r>
              <w:br/>
            </w:r>
          </w:p>
          <w:p w:rsidR="005015E1" w:rsidRDefault="000B7E8A">
            <w:pPr>
              <w:pBdr>
                <w:top w:val="single" w:sz="4" w:space="0" w:color="auto"/>
              </w:pBdr>
              <w:spacing w:after="225"/>
            </w:pPr>
            <w:r>
              <w:rPr>
                <w:b/>
              </w:rPr>
              <w:t>Soru 16</w:t>
            </w:r>
          </w:p>
          <w:p w:rsidR="005015E1" w:rsidRDefault="000B7E8A">
            <w:pPr>
              <w:spacing w:after="225"/>
            </w:pPr>
            <w:r>
              <w:t>Cahiliye devrinin yaygın kötülüklerinin hiçbirine bulaşmadan temiz bir hayat yaşayan Hz. Muhammed (s.a.v.); çevresinde iffeti, mertliği, merhameti ve hak severliğinin yanı sıra ticaret hayatında güvenilirliği sebebiyle ---- lakabı ile tanındı.</w:t>
            </w:r>
          </w:p>
          <w:p w:rsidR="005015E1" w:rsidRDefault="000B7E8A">
            <w:pPr>
              <w:spacing w:after="225"/>
            </w:pPr>
            <w:r>
              <w:rPr>
                <w:b/>
              </w:rPr>
              <w:t>Parçada boş bırakılan yere aşağıdaki kavramlardan hangisi getirilmelidir?</w:t>
            </w:r>
          </w:p>
          <w:p w:rsidR="005015E1" w:rsidRDefault="000B7E8A">
            <w:r>
              <w:t>A) Ebu’l-Kasım</w:t>
            </w:r>
            <w:r>
              <w:br/>
              <w:t>B) Cesur</w:t>
            </w:r>
            <w:r>
              <w:br/>
              <w:t>C) Çalışkan</w:t>
            </w:r>
            <w:r>
              <w:br/>
              <w:t>D) Emin</w:t>
            </w:r>
            <w:r>
              <w:br/>
              <w:t>E) Müslim</w:t>
            </w:r>
            <w:r>
              <w:br/>
            </w:r>
            <w:r>
              <w:br/>
            </w:r>
          </w:p>
          <w:p w:rsidR="005015E1" w:rsidRDefault="000B7E8A">
            <w:pPr>
              <w:pBdr>
                <w:top w:val="single" w:sz="4" w:space="0" w:color="auto"/>
              </w:pBdr>
              <w:spacing w:after="225"/>
            </w:pPr>
            <w:r>
              <w:rPr>
                <w:b/>
              </w:rPr>
              <w:t>Soru 17</w:t>
            </w:r>
          </w:p>
          <w:p w:rsidR="005015E1" w:rsidRDefault="000B7E8A">
            <w:pPr>
              <w:spacing w:after="225"/>
            </w:pPr>
            <w:r>
              <w:t>“Allah’ın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(O’na dayanıp güven). Şüphesiz Allah, tevekkül edenleri sever.” (Âl-i İmrân suresi, 159. ayet.)</w:t>
            </w:r>
          </w:p>
          <w:p w:rsidR="005015E1" w:rsidRDefault="000B7E8A">
            <w:pPr>
              <w:spacing w:after="225"/>
            </w:pPr>
            <w:r>
              <w:rPr>
                <w:b/>
              </w:rPr>
              <w:t>Aşağıdakilerden hangisi bu ayetten çıkarılacak ahlaki ilkedir?</w:t>
            </w:r>
          </w:p>
          <w:p w:rsidR="005015E1" w:rsidRDefault="000B7E8A">
            <w:r>
              <w:t>A) Mütevazı olmak.</w:t>
            </w:r>
            <w:r>
              <w:br/>
              <w:t>B) Sözünde durmak.</w:t>
            </w:r>
            <w:r>
              <w:br/>
              <w:t>C) Emanete riayet etmek.</w:t>
            </w:r>
            <w:r>
              <w:br/>
              <w:t>D) Anne babaya itaat etmek.</w:t>
            </w:r>
            <w:r>
              <w:br/>
              <w:t>E) Muhtaçlara yardım etmek.</w:t>
            </w:r>
            <w:r>
              <w:br/>
            </w:r>
            <w:r>
              <w:br/>
            </w:r>
          </w:p>
          <w:p w:rsidR="005015E1" w:rsidRDefault="000B7E8A">
            <w:pPr>
              <w:pBdr>
                <w:top w:val="single" w:sz="4" w:space="0" w:color="auto"/>
              </w:pBdr>
              <w:spacing w:after="225"/>
            </w:pPr>
            <w:r>
              <w:rPr>
                <w:b/>
              </w:rPr>
              <w:t>Soru 18</w:t>
            </w:r>
          </w:p>
          <w:p w:rsidR="005015E1" w:rsidRDefault="000B7E8A">
            <w:pPr>
              <w:spacing w:after="225"/>
            </w:pPr>
            <w:r>
              <w:t xml:space="preserve">Hz. Muhammed (s.a.v.) çocukluğundan itibaren döneminin en belirgin vasıflarından olan putperestliği benimsememiş ve gayr-ı ahlaki hayat tarzından uzak durmuştur. Gençliğinden itibaren ticaretle uğraşmış, sorumluluk almaktan kaçınmamış, sorumsuz bir genç </w:t>
            </w:r>
            <w:r>
              <w:lastRenderedPageBreak/>
              <w:t>olmamıştır. Toplumsal olaylara karşı duyarlı davranmış Hilfu’l-fudûl cemiyetinin faaliyetlerine iştirak etmiştir.</w:t>
            </w:r>
          </w:p>
          <w:p w:rsidR="005015E1" w:rsidRDefault="000B7E8A">
            <w:pPr>
              <w:spacing w:after="225"/>
            </w:pPr>
            <w:r>
              <w:rPr>
                <w:b/>
              </w:rPr>
              <w:t>Aşağıdaki cümlelerden hangisinde bu paragrafın ana fikri en kapsamlı şekilde ifade edilmektedir?</w:t>
            </w:r>
          </w:p>
          <w:p w:rsidR="005015E1" w:rsidRDefault="000B7E8A">
            <w:r>
              <w:t>A) Hilfu’l-fudûl cemiyeti puta tapmayı reddeden gençleri bir araya toplayan sivil toplum kuruluşudur.</w:t>
            </w:r>
            <w:r>
              <w:br/>
              <w:t>B) Gayr-ı ahlaki hayat tarzını benimseyenler Hz. Muhammed’in (s.a.v.) sünnetini terk etmiş olurlar.</w:t>
            </w:r>
            <w:r>
              <w:br/>
              <w:t>C) Hz. Muhammed (s.a.v.) sosyal sorumluluk projeleri üreten ticari kuruluşlara katılmayı teşvik etmiştir.</w:t>
            </w:r>
            <w:r>
              <w:br/>
              <w:t>D) Hz. Muhammed (s.a.v.) hayatının her döneminde kötülüklerden uzak durmuş ve sorumluluk sahibi bir insan olmuştur.</w:t>
            </w:r>
            <w:r>
              <w:br/>
              <w:t>E) Hilfu’l-fudûl cemiyeti Hz. Muhammed’i (s.a.v.) gençliğinde zararlı alışkanlıklar edinmekten uzak tutmuştur.</w:t>
            </w:r>
            <w:r>
              <w:br/>
            </w:r>
            <w:r>
              <w:br/>
            </w:r>
          </w:p>
          <w:p w:rsidR="005015E1" w:rsidRDefault="000B7E8A">
            <w:pPr>
              <w:pBdr>
                <w:top w:val="single" w:sz="4" w:space="0" w:color="auto"/>
              </w:pBdr>
              <w:spacing w:after="225"/>
            </w:pPr>
            <w:r>
              <w:rPr>
                <w:b/>
              </w:rPr>
              <w:t>Soru 19</w:t>
            </w:r>
          </w:p>
          <w:p w:rsidR="005015E1" w:rsidRDefault="000B7E8A">
            <w:pPr>
              <w:spacing w:after="225"/>
            </w:pPr>
            <w:r>
              <w:rPr>
                <w:b/>
              </w:rPr>
              <w:t>İnsanın, yanlış tercihinden vazgeçerek Yüce Allah’a yönelmesi ve O’nun buyruklarına uygun şekilde hayatına yeniden düzen vermesine ne denir?</w:t>
            </w:r>
          </w:p>
          <w:p w:rsidR="005015E1" w:rsidRDefault="000B7E8A">
            <w:r>
              <w:t>A) Dua</w:t>
            </w:r>
            <w:r>
              <w:br/>
              <w:t>B) Şirk</w:t>
            </w:r>
            <w:r>
              <w:br/>
              <w:t>C) İman</w:t>
            </w:r>
            <w:r>
              <w:br/>
              <w:t>D) Tövbe</w:t>
            </w:r>
            <w:r>
              <w:br/>
              <w:t>E) İbadet</w:t>
            </w:r>
            <w:r>
              <w:br/>
            </w:r>
            <w:r>
              <w:br/>
            </w:r>
          </w:p>
          <w:p w:rsidR="005015E1" w:rsidRDefault="000B7E8A">
            <w:pPr>
              <w:pBdr>
                <w:top w:val="single" w:sz="4" w:space="0" w:color="auto"/>
              </w:pBdr>
              <w:spacing w:after="225"/>
            </w:pPr>
            <w:r>
              <w:rPr>
                <w:b/>
              </w:rPr>
              <w:t>Soru 20</w:t>
            </w:r>
          </w:p>
          <w:p w:rsidR="005015E1" w:rsidRDefault="000B7E8A">
            <w:pPr>
              <w:spacing w:after="225"/>
            </w:pPr>
            <w:r>
              <w:t>Kendisine sayısız nimetler verilen, yerde ve gökte ne varsa hepsi hizmetine sunulan insan, Allah’a (c.c.) ibadet için yaratılmıştır. Yaratılış gayesi ibadet etmek olan insanın bu görevini yerine getirebilmesi için öncelikle iman etmesi gerekir.</w:t>
            </w:r>
          </w:p>
          <w:p w:rsidR="005015E1" w:rsidRDefault="000B7E8A">
            <w:pPr>
              <w:spacing w:after="225"/>
            </w:pPr>
            <w:r>
              <w:rPr>
                <w:b/>
              </w:rPr>
              <w:t>Paragrafa göre iman ve ibadetlerle ilgili olarak;</w:t>
            </w:r>
          </w:p>
          <w:p w:rsidR="005015E1" w:rsidRDefault="000B7E8A">
            <w:pPr>
              <w:spacing w:after="225"/>
            </w:pPr>
            <w:r>
              <w:rPr>
                <w:b/>
              </w:rPr>
              <w:t>I.</w:t>
            </w:r>
            <w:r>
              <w:t xml:space="preserve"> İbadetleri yerine getirmesi insanın en önemli görevidir.</w:t>
            </w:r>
          </w:p>
          <w:p w:rsidR="005015E1" w:rsidRDefault="000B7E8A">
            <w:pPr>
              <w:spacing w:after="225"/>
            </w:pPr>
            <w:r>
              <w:rPr>
                <w:b/>
              </w:rPr>
              <w:t>II.</w:t>
            </w:r>
            <w:r>
              <w:t xml:space="preserve"> İman ve ibadetler İslam dininin ana prensiplerindendir.</w:t>
            </w:r>
          </w:p>
          <w:p w:rsidR="005015E1" w:rsidRDefault="000B7E8A">
            <w:pPr>
              <w:spacing w:after="225"/>
            </w:pPr>
            <w:r>
              <w:rPr>
                <w:b/>
              </w:rPr>
              <w:lastRenderedPageBreak/>
              <w:t>III.</w:t>
            </w:r>
            <w:r>
              <w:t xml:space="preserve"> İman etmeden önce yapılan ibadetler de geçerli sayılır.</w:t>
            </w:r>
          </w:p>
          <w:p w:rsidR="005015E1" w:rsidRDefault="000B7E8A">
            <w:pPr>
              <w:spacing w:after="225"/>
            </w:pPr>
            <w:r>
              <w:rPr>
                <w:b/>
              </w:rPr>
              <w:t>Yargılarından hangileri doğrudur?</w:t>
            </w:r>
          </w:p>
          <w:p w:rsidR="005015E1" w:rsidRDefault="000B7E8A">
            <w:r>
              <w:t>A) Yalnız I</w:t>
            </w:r>
            <w:r>
              <w:br/>
              <w:t>B) I - II</w:t>
            </w:r>
            <w:r>
              <w:br/>
              <w:t>C) I - III</w:t>
            </w:r>
            <w:r>
              <w:br/>
              <w:t>D) II - III</w:t>
            </w:r>
            <w:r>
              <w:br/>
              <w:t>E) I - II - III</w:t>
            </w:r>
            <w:r>
              <w:br/>
            </w:r>
            <w:r>
              <w:br/>
            </w:r>
          </w:p>
          <w:p w:rsidR="00561396" w:rsidRDefault="00561396" w:rsidP="00561396">
            <w:r>
              <w:t>CEVAPLAR: 1-C    2-E    3-C    4-E    5-D    6-D    7-B    8-E    9-A    10-C    11-B    12-C    13-A    14-C    15-A    16-D    17-A    18-D    19-D    20-B    </w:t>
            </w:r>
            <w:r>
              <w:br/>
            </w:r>
          </w:p>
          <w:p w:rsidR="005015E1" w:rsidRDefault="005015E1">
            <w:pPr>
              <w:pBdr>
                <w:top w:val="single" w:sz="4" w:space="0" w:color="auto"/>
              </w:pBdr>
            </w:pPr>
          </w:p>
        </w:tc>
      </w:tr>
    </w:tbl>
    <w:p w:rsidR="005015E1" w:rsidRDefault="005015E1" w:rsidP="00561396"/>
    <w:sectPr w:rsidR="005015E1" w:rsidSect="00C80C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463" w:rsidRDefault="006A2463" w:rsidP="00561396">
      <w:pPr>
        <w:spacing w:after="0" w:line="240" w:lineRule="auto"/>
      </w:pPr>
      <w:r>
        <w:separator/>
      </w:r>
    </w:p>
  </w:endnote>
  <w:endnote w:type="continuationSeparator" w:id="0">
    <w:p w:rsidR="006A2463" w:rsidRDefault="006A2463" w:rsidP="0056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46F" w:rsidRDefault="003A74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46F" w:rsidRDefault="003A746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46F" w:rsidRDefault="003A74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463" w:rsidRDefault="006A2463" w:rsidP="00561396">
      <w:pPr>
        <w:spacing w:after="0" w:line="240" w:lineRule="auto"/>
      </w:pPr>
      <w:r>
        <w:separator/>
      </w:r>
    </w:p>
  </w:footnote>
  <w:footnote w:type="continuationSeparator" w:id="0">
    <w:p w:rsidR="006A2463" w:rsidRDefault="006A2463" w:rsidP="0056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46F" w:rsidRDefault="003A74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36" w:type="dxa"/>
      <w:tblBorders>
        <w:top w:val="single" w:sz="18" w:space="0" w:color="833C0B" w:themeColor="accent2" w:themeShade="80"/>
        <w:left w:val="single" w:sz="18" w:space="0" w:color="833C0B" w:themeColor="accent2" w:themeShade="80"/>
        <w:bottom w:val="single" w:sz="18" w:space="0" w:color="833C0B" w:themeColor="accent2" w:themeShade="80"/>
        <w:right w:val="single" w:sz="18" w:space="0" w:color="833C0B" w:themeColor="accent2" w:themeShade="80"/>
        <w:insideH w:val="single" w:sz="18" w:space="0" w:color="833C0B" w:themeColor="accent2" w:themeShade="80"/>
        <w:insideV w:val="single" w:sz="18" w:space="0" w:color="833C0B" w:themeColor="accent2" w:themeShade="80"/>
      </w:tblBorders>
      <w:tblLayout w:type="fixed"/>
      <w:tblLook w:val="04A0" w:firstRow="1" w:lastRow="0" w:firstColumn="1" w:lastColumn="0" w:noHBand="0" w:noVBand="1"/>
    </w:tblPr>
    <w:tblGrid>
      <w:gridCol w:w="1844"/>
      <w:gridCol w:w="4189"/>
      <w:gridCol w:w="898"/>
      <w:gridCol w:w="1347"/>
      <w:gridCol w:w="2072"/>
    </w:tblGrid>
    <w:tr w:rsidR="00561396" w:rsidTr="00561396">
      <w:trPr>
        <w:trHeight w:val="266"/>
      </w:trPr>
      <w:tc>
        <w:tcPr>
          <w:tcW w:w="10348" w:type="dxa"/>
          <w:gridSpan w:val="5"/>
          <w:vAlign w:val="center"/>
          <w:hideMark/>
        </w:tcPr>
        <w:p w:rsidR="00561396" w:rsidRDefault="00561396" w:rsidP="00561396">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561396" w:rsidTr="00561396">
      <w:trPr>
        <w:trHeight w:val="266"/>
      </w:trPr>
      <w:tc>
        <w:tcPr>
          <w:tcW w:w="10348" w:type="dxa"/>
          <w:gridSpan w:val="5"/>
          <w:vAlign w:val="center"/>
          <w:hideMark/>
        </w:tcPr>
        <w:p w:rsidR="00561396" w:rsidRDefault="00561396" w:rsidP="00561396">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EĞİTİM ÖĞRETİM YILI 10 SINIFLAR DİN KÜLTÜRÜ VE AHLAK BİLGİSİ  DERSİ 1 </w:t>
          </w:r>
          <w:r w:rsidRPr="003A746F">
            <w:rPr>
              <w:rFonts w:ascii="Times New Roman" w:hAnsi="Times New Roman" w:cs="Times New Roman"/>
              <w:b/>
              <w:sz w:val="18"/>
              <w:szCs w:val="18"/>
            </w:rPr>
            <w:t>DÖNEM 2 YAZILI</w:t>
          </w:r>
          <w:r>
            <w:rPr>
              <w:rFonts w:ascii="Times New Roman" w:hAnsi="Times New Roman" w:cs="Times New Roman"/>
              <w:b/>
              <w:sz w:val="18"/>
              <w:szCs w:val="18"/>
            </w:rPr>
            <w:t>SINAVI</w:t>
          </w:r>
        </w:p>
      </w:tc>
    </w:tr>
    <w:tr w:rsidR="00561396" w:rsidTr="00561396">
      <w:trPr>
        <w:trHeight w:hRule="exact" w:val="266"/>
      </w:trPr>
      <w:tc>
        <w:tcPr>
          <w:tcW w:w="1843" w:type="dxa"/>
          <w:vAlign w:val="center"/>
          <w:hideMark/>
        </w:tcPr>
        <w:p w:rsidR="00561396" w:rsidRDefault="00561396" w:rsidP="00561396">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vAlign w:val="center"/>
        </w:tcPr>
        <w:p w:rsidR="00561396" w:rsidRDefault="00561396" w:rsidP="00561396">
          <w:pPr>
            <w:jc w:val="center"/>
            <w:rPr>
              <w:rFonts w:ascii="Times New Roman" w:hAnsi="Times New Roman" w:cs="Times New Roman"/>
              <w:b/>
              <w:sz w:val="18"/>
              <w:szCs w:val="18"/>
            </w:rPr>
          </w:pPr>
        </w:p>
      </w:tc>
      <w:tc>
        <w:tcPr>
          <w:tcW w:w="898" w:type="dxa"/>
          <w:vMerge w:val="restart"/>
          <w:vAlign w:val="center"/>
          <w:hideMark/>
        </w:tcPr>
        <w:p w:rsidR="00561396" w:rsidRDefault="00561396" w:rsidP="00561396">
          <w:pPr>
            <w:jc w:val="center"/>
            <w:rPr>
              <w:rFonts w:ascii="Times New Roman" w:hAnsi="Times New Roman" w:cs="Times New Roman"/>
              <w:b/>
              <w:bCs/>
              <w:color w:val="000000" w:themeColor="text1"/>
              <w:sz w:val="18"/>
              <w:szCs w:val="18"/>
            </w:rPr>
          </w:pPr>
          <w:r w:rsidRPr="003A746F">
            <w:rPr>
              <w:rFonts w:ascii="Times New Roman" w:hAnsi="Times New Roman" w:cs="Times New Roman"/>
              <w:b/>
              <w:bCs/>
              <w:sz w:val="18"/>
              <w:szCs w:val="18"/>
            </w:rPr>
            <w:t>PUAN</w:t>
          </w:r>
        </w:p>
      </w:tc>
      <w:tc>
        <w:tcPr>
          <w:tcW w:w="1347" w:type="dxa"/>
          <w:vAlign w:val="center"/>
          <w:hideMark/>
        </w:tcPr>
        <w:p w:rsidR="00561396" w:rsidRDefault="00561396" w:rsidP="00561396">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vAlign w:val="center"/>
          <w:hideMark/>
        </w:tcPr>
        <w:p w:rsidR="00561396" w:rsidRDefault="00561396" w:rsidP="00561396">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561396" w:rsidTr="00561396">
      <w:trPr>
        <w:trHeight w:hRule="exact" w:val="266"/>
      </w:trPr>
      <w:tc>
        <w:tcPr>
          <w:tcW w:w="1843" w:type="dxa"/>
          <w:vAlign w:val="center"/>
        </w:tcPr>
        <w:p w:rsidR="00561396" w:rsidRDefault="00561396" w:rsidP="00561396">
          <w:pPr>
            <w:rPr>
              <w:rFonts w:ascii="Times New Roman" w:hAnsi="Times New Roman" w:cs="Times New Roman"/>
              <w:b/>
              <w:sz w:val="18"/>
              <w:szCs w:val="18"/>
            </w:rPr>
          </w:pPr>
        </w:p>
      </w:tc>
      <w:tc>
        <w:tcPr>
          <w:tcW w:w="4188" w:type="dxa"/>
          <w:vAlign w:val="center"/>
        </w:tcPr>
        <w:p w:rsidR="00561396" w:rsidRDefault="00561396" w:rsidP="00561396">
          <w:pPr>
            <w:jc w:val="center"/>
            <w:rPr>
              <w:rFonts w:ascii="Times New Roman" w:hAnsi="Times New Roman" w:cs="Times New Roman"/>
              <w:b/>
              <w:sz w:val="18"/>
              <w:szCs w:val="18"/>
            </w:rPr>
          </w:pPr>
        </w:p>
      </w:tc>
      <w:tc>
        <w:tcPr>
          <w:tcW w:w="898" w:type="dxa"/>
          <w:vMerge/>
          <w:vAlign w:val="center"/>
        </w:tcPr>
        <w:p w:rsidR="00561396" w:rsidRDefault="00561396" w:rsidP="00561396">
          <w:pPr>
            <w:jc w:val="center"/>
          </w:pPr>
        </w:p>
      </w:tc>
      <w:tc>
        <w:tcPr>
          <w:tcW w:w="1347" w:type="dxa"/>
          <w:vAlign w:val="center"/>
        </w:tcPr>
        <w:p w:rsidR="00561396" w:rsidRDefault="00561396" w:rsidP="00561396">
          <w:pPr>
            <w:jc w:val="center"/>
            <w:rPr>
              <w:rFonts w:ascii="Times New Roman" w:hAnsi="Times New Roman" w:cs="Times New Roman"/>
              <w:b/>
              <w:sz w:val="18"/>
              <w:szCs w:val="18"/>
            </w:rPr>
          </w:pPr>
        </w:p>
      </w:tc>
      <w:tc>
        <w:tcPr>
          <w:tcW w:w="2072" w:type="dxa"/>
          <w:vAlign w:val="center"/>
        </w:tcPr>
        <w:p w:rsidR="00561396" w:rsidRDefault="00561396" w:rsidP="00561396">
          <w:pPr>
            <w:jc w:val="center"/>
            <w:rPr>
              <w:rFonts w:ascii="Times New Roman" w:hAnsi="Times New Roman" w:cs="Times New Roman"/>
              <w:b/>
              <w:sz w:val="18"/>
              <w:szCs w:val="18"/>
            </w:rPr>
          </w:pPr>
        </w:p>
      </w:tc>
    </w:tr>
    <w:tr w:rsidR="00561396" w:rsidTr="00561396">
      <w:trPr>
        <w:trHeight w:hRule="exact" w:val="266"/>
      </w:trPr>
      <w:tc>
        <w:tcPr>
          <w:tcW w:w="1843" w:type="dxa"/>
          <w:vAlign w:val="center"/>
          <w:hideMark/>
        </w:tcPr>
        <w:p w:rsidR="00561396" w:rsidRDefault="00561396" w:rsidP="00561396">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vAlign w:val="center"/>
        </w:tcPr>
        <w:p w:rsidR="00561396" w:rsidRDefault="00561396" w:rsidP="00561396">
          <w:pPr>
            <w:jc w:val="center"/>
            <w:rPr>
              <w:rFonts w:ascii="Times New Roman" w:hAnsi="Times New Roman" w:cs="Times New Roman"/>
              <w:b/>
              <w:sz w:val="18"/>
              <w:szCs w:val="18"/>
            </w:rPr>
          </w:pPr>
        </w:p>
      </w:tc>
      <w:tc>
        <w:tcPr>
          <w:tcW w:w="898" w:type="dxa"/>
          <w:vMerge/>
          <w:vAlign w:val="center"/>
          <w:hideMark/>
        </w:tcPr>
        <w:p w:rsidR="00561396" w:rsidRDefault="00561396" w:rsidP="00561396">
          <w:pPr>
            <w:rPr>
              <w:rFonts w:ascii="Times New Roman" w:hAnsi="Times New Roman" w:cs="Times New Roman"/>
              <w:b/>
              <w:bCs/>
              <w:color w:val="000000" w:themeColor="text1"/>
              <w:sz w:val="18"/>
              <w:szCs w:val="18"/>
            </w:rPr>
          </w:pPr>
        </w:p>
      </w:tc>
      <w:tc>
        <w:tcPr>
          <w:tcW w:w="1347" w:type="dxa"/>
          <w:vAlign w:val="center"/>
        </w:tcPr>
        <w:p w:rsidR="00561396" w:rsidRDefault="00561396" w:rsidP="00561396">
          <w:pPr>
            <w:jc w:val="center"/>
            <w:rPr>
              <w:rFonts w:ascii="Times New Roman" w:hAnsi="Times New Roman" w:cs="Times New Roman"/>
              <w:b/>
              <w:sz w:val="18"/>
              <w:szCs w:val="18"/>
            </w:rPr>
          </w:pPr>
        </w:p>
      </w:tc>
      <w:tc>
        <w:tcPr>
          <w:tcW w:w="2072" w:type="dxa"/>
          <w:vAlign w:val="center"/>
        </w:tcPr>
        <w:p w:rsidR="00561396" w:rsidRDefault="00561396" w:rsidP="00561396">
          <w:pPr>
            <w:jc w:val="center"/>
            <w:rPr>
              <w:rFonts w:ascii="Times New Roman" w:hAnsi="Times New Roman" w:cs="Times New Roman"/>
              <w:b/>
              <w:sz w:val="18"/>
              <w:szCs w:val="18"/>
            </w:rPr>
          </w:pPr>
        </w:p>
      </w:tc>
    </w:tr>
  </w:tbl>
  <w:p w:rsidR="00561396" w:rsidRDefault="0056139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46F" w:rsidRDefault="003A74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15E1"/>
    <w:rsid w:val="000B7E8A"/>
    <w:rsid w:val="00192CEF"/>
    <w:rsid w:val="003A746F"/>
    <w:rsid w:val="005015E1"/>
    <w:rsid w:val="00561396"/>
    <w:rsid w:val="006A2463"/>
    <w:rsid w:val="007440F8"/>
    <w:rsid w:val="008C71D9"/>
    <w:rsid w:val="00A7775D"/>
    <w:rsid w:val="00C80C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C8EE"/>
  <w15:docId w15:val="{60F66ABC-76D1-4039-9B9A-3918428E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C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C80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613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1396"/>
  </w:style>
  <w:style w:type="paragraph" w:styleId="AltBilgi">
    <w:name w:val="footer"/>
    <w:basedOn w:val="Normal"/>
    <w:link w:val="AltBilgiChar"/>
    <w:uiPriority w:val="99"/>
    <w:unhideWhenUsed/>
    <w:rsid w:val="005613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1396"/>
  </w:style>
  <w:style w:type="character" w:styleId="Kpr">
    <w:name w:val="Hyperlink"/>
    <w:basedOn w:val="VarsaylanParagrafYazTipi"/>
    <w:uiPriority w:val="99"/>
    <w:semiHidden/>
    <w:unhideWhenUsed/>
    <w:rsid w:val="00561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9371</Characters>
  <Application>Microsoft Office Word</Application>
  <DocSecurity>0</DocSecurity>
  <Lines>78</Lines>
  <Paragraphs>21</Paragraphs>
  <ScaleCrop>false</ScaleCrop>
  <Manager>https://www.HangiSoru.com</Manager>
  <Company>https://www.HangiSoru.com</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2021-12-25T18:09:00Z</dcterms:created>
  <dcterms:modified xsi:type="dcterms:W3CDTF">2022-11-14T14:35:00Z</dcterms:modified>
  <cp:category>https://www.HangiSoru.com</cp:category>
</cp:coreProperties>
</file>