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B7A" w:rsidRPr="00955B7A" w:rsidRDefault="00955B7A" w:rsidP="00955B7A">
      <w:pPr>
        <w:shd w:val="clear" w:color="auto" w:fill="FFFFFF"/>
        <w:spacing w:after="167" w:line="368" w:lineRule="atLeast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955B7A">
        <w:rPr>
          <w:rFonts w:ascii="Verdana" w:hAnsi="Verdana" w:cs="Arial"/>
          <w:b/>
          <w:bCs/>
          <w:color w:val="000000"/>
          <w:kern w:val="36"/>
          <w:sz w:val="27"/>
        </w:rPr>
        <w:t xml:space="preserve">11.Sınıf İnkılap Tarihi 2. Dönem 1. yazılı </w:t>
      </w:r>
      <w:r>
        <w:rPr>
          <w:rFonts w:ascii="Verdana" w:hAnsi="Verdana" w:cs="Arial"/>
          <w:b/>
          <w:bCs/>
          <w:color w:val="000000"/>
          <w:kern w:val="36"/>
          <w:sz w:val="27"/>
        </w:rPr>
        <w:t xml:space="preserve">                     </w:t>
      </w:r>
      <w:r w:rsidRPr="00955B7A">
        <w:rPr>
          <w:rFonts w:ascii="Verdana" w:hAnsi="Verdana" w:cs="Arial"/>
          <w:b/>
          <w:bCs/>
          <w:color w:val="000000"/>
          <w:kern w:val="36"/>
          <w:sz w:val="27"/>
        </w:rPr>
        <w:t xml:space="preserve">Soruları 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1-Sevr Antlaşması neden ölü bir antlaşma olarak doğmuş, hiçbir zaman yürürlüğe girmemiştir? Açıklayınız(10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2-Kurtuluş Savaşı’nda yer alan Batı Cephesinde Türk Ordusu’nun Yunan Ordusuna karşı yaptığı savaşların adlarını yazınız(5×2=10).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3-Sovyet Rusya, Kurtuluş Savaşı’nda savaşmadığı halde, TBMM Hükümeti ile neden Moskova ve Kars Antlaşmalarını imzalamıştır?Maddeler halinde yazınız(10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4-Lozan Barış Antlaşması’nda TBMM’nin istediği gibi sonuçlanamayan konuları yazınız 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5-Atatürk’ün ‘Çağdaşlaşma’ düşüncesini örnek vererek açıklayınız (5+5=10).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6-Halifeliğin kaldırılma nedenlerini maddeler halinde yazınız(5 tanesi yeterlidir). (5×2=10).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7-3 Mart 1924’te yapılan inkılâpları yazınız(5×2=10).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b/>
          <w:bCs/>
          <w:color w:val="000000"/>
          <w:sz w:val="20"/>
        </w:rPr>
        <w:t>BOŞLUKLARI UYGUN KELİMELERLE DOLDURUNUZ(Her boşluk 2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-TBMM’nin siyasi varlığını kabul eden ilk Müslüman devletin adı nedir? . . . . . . . . . . . . . . . . . . . 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-Mustafa Kemal Paşa’nın Başkomutan olduktan sonra yurt çapında seferberlik başlatmak için yayınladığı yardım çağrısına ne denir? . . . . . . . . . . . . . . . . . . . 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 xml:space="preserve">-Düzenli Ordu’ya katılmayı istemeyerek I. İnönü Savaşı’nda Yunanlıların safında Düzenli Ordu’ya karşı savaşan eski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Kuva-yi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Milliyeci’nin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adı nedir? . . . . . . . . . . . . . . . . . . . 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-Cumhuriyet . . . . . . . . . . . . . . . . . . . . tarihinde ilan edilmiştir.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-Cumhuriyete yönelik ilk isyan hareketi . . . . . . . . . . . . . . . . . . . . İsyanı’dır.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-Cumhuriyet tarihimizin ilk muhalefet partisi . . . . . . . . . . . . . . . . . . . . Partisi’dir.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lastRenderedPageBreak/>
        <w:t>-İtilâf Devletlerinin, TBMM ile beraber İstanbul Hükümeti’ni de Lozan’a davet etmesi üzerine . . . . . . . . . . . . . . . . . . . . kaldırılmıştır.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-TBMM’nin . . . . . . . . . . . . . . . . . . . . Konferansı’na katılması, İtilâf devletleri tarafından resmen tanınmasını sağlamıştır.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 xml:space="preserve">-. . . . . . . . . . . . . . . . . . . . Cephesi’nde gösterdiği üstün başarıdan dolayı Antep ilimize Gazi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ünvanı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verilmiştir.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-Türkiye Cumhuriyeti’nin ilk Başbakanı kimdir? . . . . . . . . . . . . . . . . . . . 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b/>
          <w:bCs/>
          <w:color w:val="000000"/>
          <w:sz w:val="20"/>
        </w:rPr>
        <w:t>AŞAĞIDAKİ BULMACAYI UYGUN SÖZCÜKLERLE TAMAMLAYINIZ( 5×2=10).</w:t>
      </w:r>
    </w:p>
    <w:p w:rsidR="00955B7A" w:rsidRPr="00955B7A" w:rsidRDefault="00955B7A" w:rsidP="00955B7A">
      <w:pPr>
        <w:numPr>
          <w:ilvl w:val="0"/>
          <w:numId w:val="1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A_T_Ğ_E_K_B_L_</w:t>
      </w:r>
    </w:p>
    <w:p w:rsidR="00955B7A" w:rsidRPr="00955B7A" w:rsidRDefault="00955B7A" w:rsidP="00955B7A">
      <w:pPr>
        <w:numPr>
          <w:ilvl w:val="0"/>
          <w:numId w:val="2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G_M_Ü</w:t>
      </w:r>
    </w:p>
    <w:p w:rsidR="00955B7A" w:rsidRPr="00955B7A" w:rsidRDefault="00955B7A" w:rsidP="00955B7A">
      <w:pPr>
        <w:numPr>
          <w:ilvl w:val="0"/>
          <w:numId w:val="3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M_D_N_A</w:t>
      </w:r>
    </w:p>
    <w:p w:rsidR="00955B7A" w:rsidRPr="00955B7A" w:rsidRDefault="00955B7A" w:rsidP="00955B7A">
      <w:pPr>
        <w:numPr>
          <w:ilvl w:val="0"/>
          <w:numId w:val="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S_K_R_A</w:t>
      </w:r>
    </w:p>
    <w:p w:rsidR="00955B7A" w:rsidRPr="00955B7A" w:rsidRDefault="00955B7A" w:rsidP="00955B7A">
      <w:pPr>
        <w:numPr>
          <w:ilvl w:val="0"/>
          <w:numId w:val="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H_L_F_I_K_S_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jc w:val="center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b/>
          <w:bCs/>
          <w:color w:val="000000"/>
          <w:sz w:val="37"/>
          <w:u w:val="single"/>
        </w:rPr>
        <w:t>CEVAP ANAHTARI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b/>
          <w:bCs/>
          <w:color w:val="000000"/>
          <w:sz w:val="20"/>
        </w:rPr>
        <w:t>AŞAĞIDA VERİLEN SORULARI UYGUN ŞEKİLDE CEVAPLAYINIZ.</w:t>
      </w:r>
    </w:p>
    <w:p w:rsidR="00955B7A" w:rsidRPr="00955B7A" w:rsidRDefault="00955B7A" w:rsidP="00955B7A">
      <w:pPr>
        <w:numPr>
          <w:ilvl w:val="0"/>
          <w:numId w:val="6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Sevr Antlaşması neden ölü bir antlaşma olarak doğmuş, hiçbir zaman yürürlüğe girmemiştir? Açıklayınız(10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Bu antlaşmanın yürürlüğe girebilmesi için Osmanlı Mebusan Meclisi tarafından onaylanması gerekiyordu. Ancak Mebusan Meclisi kapatılmıştı. TBMM ise antlaşmayı onaylamadı, imzalayanları da vatan haini saydı ve Kurtuluş Savaşı’nı başlattı.</w:t>
      </w:r>
    </w:p>
    <w:p w:rsidR="00955B7A" w:rsidRPr="00955B7A" w:rsidRDefault="00955B7A" w:rsidP="00955B7A">
      <w:pPr>
        <w:numPr>
          <w:ilvl w:val="0"/>
          <w:numId w:val="7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Kurtuluş Savaşı’nda yer alan Batı Cephesinde Türk Ordusu’nun Yunan Ordusuna karşı yaptığı savaşların adlarını yazınız(5×2=10).</w:t>
      </w:r>
    </w:p>
    <w:p w:rsidR="00955B7A" w:rsidRPr="00955B7A" w:rsidRDefault="00955B7A" w:rsidP="00955B7A">
      <w:pPr>
        <w:numPr>
          <w:ilvl w:val="0"/>
          <w:numId w:val="8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İnönü Savaşı, II. İnönü Savaşı, Eskişehir-Kütahya Muharebeleri,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Sakarya Meydan Savaşı, Başkomutanlık Meydan Savaşı ve Büyük Taarruz.</w:t>
      </w:r>
    </w:p>
    <w:p w:rsidR="00955B7A" w:rsidRPr="00955B7A" w:rsidRDefault="00955B7A" w:rsidP="00955B7A">
      <w:pPr>
        <w:numPr>
          <w:ilvl w:val="0"/>
          <w:numId w:val="9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lastRenderedPageBreak/>
        <w:t>Sovyet Rusya, Kurtuluş Savaşı’nda savaşmadığı halde, TBMM Hükümeti ile neden Moskova ve Kars Antlaşmalarını imzalamıştır?Maddeler halinde yazınız(10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Sovyet Rusya uyguladığı rejim gereği emperyalizme karşıydı. Ve Türk halkının da sömürgeci devletlere karşı savaşmasını takdir ediyordu.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Türk Halkına yardım ederlerse ileride iki devletin yakınlaşacağını, Türklerin de kendi rejimlerini kabul edeceğini umuyorlardı.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Türk Halkının Kurtuluş Savaşı’nı kaybetmesi halinde Rusya’nın güney sınırı tehlikeye düşecekti.</w:t>
      </w:r>
    </w:p>
    <w:p w:rsidR="00955B7A" w:rsidRPr="00955B7A" w:rsidRDefault="00955B7A" w:rsidP="00955B7A">
      <w:pPr>
        <w:numPr>
          <w:ilvl w:val="0"/>
          <w:numId w:val="10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Lozan Barış Antlaşması’nda TBMM’nin istediği gibi sonuçlanamayan konuları yazınız (10 puan).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Boğazlar, Musul(Irak), Hatay Sorunu.</w:t>
      </w:r>
    </w:p>
    <w:p w:rsidR="00955B7A" w:rsidRPr="00955B7A" w:rsidRDefault="00955B7A" w:rsidP="00955B7A">
      <w:pPr>
        <w:numPr>
          <w:ilvl w:val="0"/>
          <w:numId w:val="11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Atatürk’ün ‘Çağdaşlaşma’ düşüncesini örnek vererek açıklayınız(5+5=10).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Çağı yakalamak, bilim ve teknolojide ileri gitmiş devletleri örnek almak, onların düzeyine ulaşmak bunu yaparken de taklitçiliğe kaçmadan da gelenek ve göreneklerimizden benliğimizden ödün vermemektir. Örnek:Latin Alfabesini olduğu gibi kabul etmedik. Dilimize göre uyarladık, Yeni Türk Harfleri olarak kabul ettik(Öğrencilerin örnekleri değerlendirilecektir).</w:t>
      </w:r>
    </w:p>
    <w:p w:rsidR="00955B7A" w:rsidRPr="00955B7A" w:rsidRDefault="00955B7A" w:rsidP="00955B7A">
      <w:pPr>
        <w:numPr>
          <w:ilvl w:val="0"/>
          <w:numId w:val="12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Halifeliğin kaldırılma nedenlerini maddeler halinde yazınız(5 tanesi yeterlidir). (5×2=10).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a)Halifelik kurumunun Cumhuriyet rejimi ile bağdaşmaması,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b)Halifelik kurumunun varlığının Türk devriminin temel ilkeleriyle çelişmesi,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c)TBMM tarafından atanan Halife Abdülmecit’in kendisini, TBMM’nin üzerinde bir güç olarak görmesi ve saltanat sistemini öven açıklamalar yapması,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d)Cumhuriyete karşı olan bazı çevrelerin, halifeye siyasal haklar kazandırmaya çalışmaları,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e)Halifelik kurumunun, lâik devlet düzeninin ve çağdaş toplum yapısının önünde önemli bir engel olması.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– f)Halifeliğin bütün Müslümanlar üzerinde birleştirici olamayan sembolik bir kurum haline gelmiş olması(5 tanesi yeterlidir).</w:t>
      </w:r>
    </w:p>
    <w:p w:rsidR="00955B7A" w:rsidRPr="00955B7A" w:rsidRDefault="00955B7A" w:rsidP="00955B7A">
      <w:pPr>
        <w:numPr>
          <w:ilvl w:val="0"/>
          <w:numId w:val="13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lastRenderedPageBreak/>
        <w:t>3 Mart 1924’te yapılan inkılâpları yazınız(5×2=10).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a)Halifelik kaldırıldı. b)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Tevhid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>-i Tedrisat Kanunu çıkarıldı. c)Osmanlı Hanedanı’nın yurt dışına çıkarılması ile ilgili kanun kabul edildi. d)Orduyu siyasetten uzaklaştırmak için Erkan-ı Harbiye Vekaleti kaldırıldı. Yerine Milli Savunma Bakanlığı ve Genelkurmay Başkanlığı kuruldu. e)Şeriye ve Evkaf Vekaleti kaldırıldı.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BOŞLUKLARI UYGUN KELİMELERLE DOLDURUNUZ(Her boşluk 2 puan).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TBMM’nin siyasi varlığını kabul eden ilk Müslüman devletin adı nedir?Afganistan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Mustafa Kemal Paşa’nın Başkomutan olduktan sonra yurt çapında seferberlik başlatmak için yayınladığı yardım çağrısına ne denir?Tekalif-i Milliye Emirleri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 xml:space="preserve">Düzenli Ordu’ya katılmayı istemeyerek I. İnönü Savaşı’nda Yunanlıların safında Düzenli Ordu’ya karşı savaşan eski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Kuva-yi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Milliyeci’nin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adı nedir? Çerkes Ethem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Cumhuriyet 29 Ekim 1923 tarihinde ilan edilmiştir.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Cumhuriyete yönelik ilk isyan hareketi Şeyh Sait İsyanı’dır.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Cumhuriyet tarihimizin ilk muhalefet partisi Terakkiperver Cumhuriyet Partisi’dir.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İtilâf Devletlerinin, TBMM ile beraber İstanbul Hükümeti’ni de Lozan’a davet etmesi üzerine Saltanat kaldırılmıştır.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TBMM’nin Londra Konferansı’na katılması, İtilâf devletleri tarafından resmen tanınmasını sağlamıştır.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 xml:space="preserve">Güney Cephesi’nde gösterdiği üstün başarıdan dolayı Antep ilimize Gazi </w:t>
      </w:r>
      <w:proofErr w:type="spellStart"/>
      <w:r w:rsidRPr="00955B7A">
        <w:rPr>
          <w:rFonts w:ascii="Verdana" w:hAnsi="Verdana" w:cs="Arial"/>
          <w:color w:val="000000"/>
          <w:sz w:val="20"/>
          <w:szCs w:val="20"/>
        </w:rPr>
        <w:t>ünvanı</w:t>
      </w:r>
      <w:proofErr w:type="spellEnd"/>
      <w:r w:rsidRPr="00955B7A">
        <w:rPr>
          <w:rFonts w:ascii="Verdana" w:hAnsi="Verdana" w:cs="Arial"/>
          <w:color w:val="000000"/>
          <w:sz w:val="20"/>
          <w:szCs w:val="20"/>
        </w:rPr>
        <w:t xml:space="preserve"> verilmiştir.</w:t>
      </w:r>
    </w:p>
    <w:p w:rsidR="00955B7A" w:rsidRPr="00955B7A" w:rsidRDefault="00955B7A" w:rsidP="00955B7A">
      <w:pPr>
        <w:numPr>
          <w:ilvl w:val="0"/>
          <w:numId w:val="14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Türkiye Cumhuriyeti’nin ilk Başbakanı kimdir?İsmet İnönü</w:t>
      </w:r>
    </w:p>
    <w:p w:rsidR="00955B7A" w:rsidRPr="00955B7A" w:rsidRDefault="00955B7A" w:rsidP="00955B7A">
      <w:pPr>
        <w:shd w:val="clear" w:color="auto" w:fill="FFFFFF"/>
        <w:spacing w:after="335" w:line="368" w:lineRule="atLeast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AŞAĞIDAKİ BULMACAYI UYGUN SÖZCÜKLERLE TAMAMLAYINIZ( 5×2=10).</w:t>
      </w:r>
    </w:p>
    <w:p w:rsidR="00955B7A" w:rsidRPr="00955B7A" w:rsidRDefault="00955B7A" w:rsidP="00955B7A">
      <w:pPr>
        <w:numPr>
          <w:ilvl w:val="0"/>
          <w:numId w:val="1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ASTEĞMENKUBİLAY</w:t>
      </w:r>
    </w:p>
    <w:p w:rsidR="00955B7A" w:rsidRPr="00955B7A" w:rsidRDefault="00955B7A" w:rsidP="00955B7A">
      <w:pPr>
        <w:numPr>
          <w:ilvl w:val="0"/>
          <w:numId w:val="1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GÜMRÜ</w:t>
      </w:r>
    </w:p>
    <w:p w:rsidR="00955B7A" w:rsidRPr="00955B7A" w:rsidRDefault="00955B7A" w:rsidP="00955B7A">
      <w:pPr>
        <w:numPr>
          <w:ilvl w:val="0"/>
          <w:numId w:val="1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MUDANYA</w:t>
      </w:r>
    </w:p>
    <w:p w:rsidR="00955B7A" w:rsidRPr="00955B7A" w:rsidRDefault="00955B7A" w:rsidP="00955B7A">
      <w:pPr>
        <w:numPr>
          <w:ilvl w:val="0"/>
          <w:numId w:val="1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SAKARYA</w:t>
      </w:r>
    </w:p>
    <w:p w:rsidR="00955B7A" w:rsidRPr="00955B7A" w:rsidRDefault="00955B7A" w:rsidP="00955B7A">
      <w:pPr>
        <w:numPr>
          <w:ilvl w:val="0"/>
          <w:numId w:val="15"/>
        </w:numPr>
        <w:shd w:val="clear" w:color="auto" w:fill="FFFFFF"/>
        <w:spacing w:before="100" w:beforeAutospacing="1" w:after="33" w:line="368" w:lineRule="atLeast"/>
        <w:ind w:left="0"/>
        <w:rPr>
          <w:rFonts w:ascii="Arial" w:hAnsi="Arial" w:cs="Arial"/>
          <w:color w:val="7E7E7E"/>
          <w:sz w:val="23"/>
          <w:szCs w:val="23"/>
        </w:rPr>
      </w:pPr>
      <w:r w:rsidRPr="00955B7A">
        <w:rPr>
          <w:rFonts w:ascii="Verdana" w:hAnsi="Verdana" w:cs="Arial"/>
          <w:color w:val="000000"/>
          <w:sz w:val="20"/>
          <w:szCs w:val="20"/>
        </w:rPr>
        <w:t>HALKFIRKASI</w:t>
      </w:r>
    </w:p>
    <w:p w:rsidR="00FD4420" w:rsidRDefault="00FD4420"/>
    <w:sectPr w:rsidR="00FD4420" w:rsidSect="00FD4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E0B" w:rsidRDefault="00737E0B" w:rsidP="007D0549">
      <w:r>
        <w:separator/>
      </w:r>
    </w:p>
  </w:endnote>
  <w:endnote w:type="continuationSeparator" w:id="0">
    <w:p w:rsidR="00737E0B" w:rsidRDefault="00737E0B" w:rsidP="007D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E0B" w:rsidRDefault="00737E0B" w:rsidP="007D0549">
      <w:r>
        <w:separator/>
      </w:r>
    </w:p>
  </w:footnote>
  <w:footnote w:type="continuationSeparator" w:id="0">
    <w:p w:rsidR="00737E0B" w:rsidRDefault="00737E0B" w:rsidP="007D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549" w:rsidRDefault="007D05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DFC"/>
    <w:multiLevelType w:val="multilevel"/>
    <w:tmpl w:val="446AE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B4314"/>
    <w:multiLevelType w:val="multilevel"/>
    <w:tmpl w:val="2904D2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54869"/>
    <w:multiLevelType w:val="multilevel"/>
    <w:tmpl w:val="322E7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54201"/>
    <w:multiLevelType w:val="multilevel"/>
    <w:tmpl w:val="B43AB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A5754"/>
    <w:multiLevelType w:val="multilevel"/>
    <w:tmpl w:val="EC04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2402D"/>
    <w:multiLevelType w:val="multilevel"/>
    <w:tmpl w:val="A04C0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838D5"/>
    <w:multiLevelType w:val="multilevel"/>
    <w:tmpl w:val="9BB2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A7A0A"/>
    <w:multiLevelType w:val="multilevel"/>
    <w:tmpl w:val="5DF2A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103D3"/>
    <w:multiLevelType w:val="multilevel"/>
    <w:tmpl w:val="CEA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F779D"/>
    <w:multiLevelType w:val="multilevel"/>
    <w:tmpl w:val="47E6A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71127"/>
    <w:multiLevelType w:val="multilevel"/>
    <w:tmpl w:val="966C4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A06C1"/>
    <w:multiLevelType w:val="multilevel"/>
    <w:tmpl w:val="B290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30051"/>
    <w:multiLevelType w:val="multilevel"/>
    <w:tmpl w:val="AD82D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18196F"/>
    <w:multiLevelType w:val="multilevel"/>
    <w:tmpl w:val="CFCC5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6E0477"/>
    <w:multiLevelType w:val="multilevel"/>
    <w:tmpl w:val="DE5AD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656471">
    <w:abstractNumId w:val="6"/>
  </w:num>
  <w:num w:numId="2" w16cid:durableId="1671787978">
    <w:abstractNumId w:val="13"/>
  </w:num>
  <w:num w:numId="3" w16cid:durableId="672755581">
    <w:abstractNumId w:val="10"/>
  </w:num>
  <w:num w:numId="4" w16cid:durableId="59906949">
    <w:abstractNumId w:val="12"/>
  </w:num>
  <w:num w:numId="5" w16cid:durableId="842671865">
    <w:abstractNumId w:val="2"/>
  </w:num>
  <w:num w:numId="6" w16cid:durableId="760679993">
    <w:abstractNumId w:val="4"/>
  </w:num>
  <w:num w:numId="7" w16cid:durableId="1093286492">
    <w:abstractNumId w:val="0"/>
  </w:num>
  <w:num w:numId="8" w16cid:durableId="743139883">
    <w:abstractNumId w:val="8"/>
  </w:num>
  <w:num w:numId="9" w16cid:durableId="362707131">
    <w:abstractNumId w:val="3"/>
  </w:num>
  <w:num w:numId="10" w16cid:durableId="1030715602">
    <w:abstractNumId w:val="7"/>
  </w:num>
  <w:num w:numId="11" w16cid:durableId="1953702127">
    <w:abstractNumId w:val="5"/>
  </w:num>
  <w:num w:numId="12" w16cid:durableId="1503740084">
    <w:abstractNumId w:val="1"/>
  </w:num>
  <w:num w:numId="13" w16cid:durableId="1716856654">
    <w:abstractNumId w:val="9"/>
  </w:num>
  <w:num w:numId="14" w16cid:durableId="1588416262">
    <w:abstractNumId w:val="14"/>
  </w:num>
  <w:num w:numId="15" w16cid:durableId="17047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B7A"/>
    <w:rsid w:val="00081F4F"/>
    <w:rsid w:val="00105913"/>
    <w:rsid w:val="003255B0"/>
    <w:rsid w:val="00737E0B"/>
    <w:rsid w:val="007544C7"/>
    <w:rsid w:val="007D0549"/>
    <w:rsid w:val="00955B7A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94D6"/>
  <w15:docId w15:val="{6EADAAB1-ABE0-4662-8ED9-0541E9D5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4F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95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5B7A"/>
    <w:rPr>
      <w:b/>
      <w:bCs/>
      <w:kern w:val="36"/>
      <w:sz w:val="48"/>
      <w:szCs w:val="48"/>
    </w:rPr>
  </w:style>
  <w:style w:type="character" w:styleId="Gl">
    <w:name w:val="Strong"/>
    <w:basedOn w:val="VarsaylanParagrafYazTipi"/>
    <w:uiPriority w:val="22"/>
    <w:qFormat/>
    <w:rsid w:val="00955B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B7A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955B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D05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D054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7D05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D0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5250</Characters>
  <Application>Microsoft Office Word</Application>
  <DocSecurity>0</DocSecurity>
  <Lines>43</Lines>
  <Paragraphs>12</Paragraphs>
  <ScaleCrop>false</ScaleCrop>
  <Manager>www.HangiSoru.com</Manager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2016-03-31T19:44:00Z</dcterms:created>
  <dcterms:modified xsi:type="dcterms:W3CDTF">2022-11-17T22:26:00Z</dcterms:modified>
  <cp:category>www.HangiSoru.com</cp:category>
</cp:coreProperties>
</file>