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4A1" w:rsidRPr="000554A1" w:rsidRDefault="00901578" w:rsidP="000554A1">
      <w:pPr>
        <w:pBdr>
          <w:bottom w:val="dotted" w:sz="6" w:space="3" w:color="BBBBBB"/>
        </w:pBdr>
        <w:spacing w:after="45" w:line="330" w:lineRule="atLeast"/>
        <w:ind w:left="75" w:right="75"/>
        <w:jc w:val="center"/>
        <w:outlineLvl w:val="0"/>
        <w:rPr>
          <w:rFonts w:ascii="Comic Sans MS" w:eastAsia="Times New Roman" w:hAnsi="Comic Sans MS" w:cs="Times New Roman"/>
          <w:b/>
          <w:bCs/>
          <w:color w:val="000000"/>
          <w:spacing w:val="15"/>
          <w:kern w:val="36"/>
          <w:sz w:val="31"/>
          <w:szCs w:val="31"/>
          <w:lang w:eastAsia="tr-TR"/>
        </w:rPr>
      </w:pPr>
      <w:r w:rsidRPr="00901578"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6.45pt;margin-top:-31.1pt;width:219.95pt;height:25.8pt;z-index:251660288;mso-width-relative:margin;mso-height-relative:margin" fillcolor="#edeee8" stroked="f">
            <v:fill opacity="39322f" color2="fill lighten(0)" rotate="t" focusposition=".5,.5" focussize="" method="linear sigma" focus="100%" type="gradientRadial"/>
            <v:textbox style="mso-next-textbox:#_x0000_s1026">
              <w:txbxContent>
                <w:p w:rsidR="00EC3185" w:rsidRPr="00970180" w:rsidRDefault="00970180" w:rsidP="00970180">
                  <w:pPr>
                    <w:rPr>
                      <w:szCs w:val="24"/>
                    </w:rPr>
                  </w:pPr>
                  <w:r w:rsidRPr="00970180">
                    <w:t>https://www.derskitabicevaplarim.com</w:t>
                  </w:r>
                </w:p>
              </w:txbxContent>
            </v:textbox>
          </v:shape>
        </w:pict>
      </w:r>
      <w:r w:rsidR="000554A1" w:rsidRPr="000554A1">
        <w:rPr>
          <w:rFonts w:ascii="Comic Sans MS" w:eastAsia="Times New Roman" w:hAnsi="Comic Sans MS" w:cs="Times New Roman"/>
          <w:b/>
          <w:bCs/>
          <w:color w:val="000000"/>
          <w:spacing w:val="15"/>
          <w:kern w:val="36"/>
          <w:sz w:val="31"/>
          <w:szCs w:val="31"/>
          <w:lang w:eastAsia="tr-TR"/>
        </w:rPr>
        <w:t>“De” Bağlacının ve Ekinin Yazımı</w:t>
      </w:r>
    </w:p>
    <w:p w:rsidR="00DC10D8" w:rsidRDefault="00DC10D8" w:rsidP="000554A1">
      <w:pPr>
        <w:spacing w:before="100" w:beforeAutospacing="1" w:after="100" w:afterAutospacing="1" w:line="330" w:lineRule="atLeast"/>
        <w:jc w:val="both"/>
        <w:rPr>
          <w:rFonts w:ascii="Comic Sans MS" w:eastAsia="Times New Roman" w:hAnsi="Comic Sans MS" w:cs="Times New Roman"/>
          <w:noProof/>
          <w:color w:val="000000"/>
          <w:sz w:val="20"/>
          <w:szCs w:val="20"/>
          <w:lang w:eastAsia="tr-TR"/>
        </w:rPr>
      </w:pPr>
      <w:bookmarkStart w:id="0" w:name="_GoBack"/>
      <w:bookmarkEnd w:id="0"/>
      <w:r>
        <w:rPr>
          <w:rFonts w:ascii="Comic Sans MS" w:eastAsia="Times New Roman" w:hAnsi="Comic Sans MS" w:cs="Times New Roman"/>
          <w:noProof/>
          <w:color w:val="000000"/>
          <w:sz w:val="20"/>
          <w:szCs w:val="20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1538605</wp:posOffset>
            </wp:positionH>
            <wp:positionV relativeFrom="paragraph">
              <wp:posOffset>492760</wp:posOffset>
            </wp:positionV>
            <wp:extent cx="2333625" cy="1962150"/>
            <wp:effectExtent l="19050" t="0" r="9525" b="0"/>
            <wp:wrapNone/>
            <wp:docPr id="2" name="Resim 1" descr="C:\Users\User\Desktop\SMİLA\10403723_1399714993651860_763924965999148575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MİLA\10403723_1399714993651860_7639249659991485755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10D8" w:rsidRDefault="00DC10D8" w:rsidP="000554A1">
      <w:pPr>
        <w:spacing w:before="100" w:beforeAutospacing="1" w:after="100" w:afterAutospacing="1" w:line="330" w:lineRule="atLeast"/>
        <w:jc w:val="both"/>
        <w:rPr>
          <w:rFonts w:ascii="Comic Sans MS" w:eastAsia="Times New Roman" w:hAnsi="Comic Sans MS" w:cs="Times New Roman"/>
          <w:noProof/>
          <w:color w:val="000000"/>
          <w:sz w:val="20"/>
          <w:szCs w:val="20"/>
          <w:lang w:eastAsia="tr-TR"/>
        </w:rPr>
      </w:pPr>
    </w:p>
    <w:p w:rsidR="00DC10D8" w:rsidRDefault="00DC10D8" w:rsidP="000554A1">
      <w:pPr>
        <w:spacing w:before="100" w:beforeAutospacing="1" w:after="100" w:afterAutospacing="1" w:line="330" w:lineRule="atLeast"/>
        <w:jc w:val="both"/>
        <w:rPr>
          <w:rFonts w:ascii="Comic Sans MS" w:eastAsia="Times New Roman" w:hAnsi="Comic Sans MS" w:cs="Times New Roman"/>
          <w:noProof/>
          <w:color w:val="000000"/>
          <w:sz w:val="20"/>
          <w:szCs w:val="20"/>
          <w:lang w:eastAsia="tr-TR"/>
        </w:rPr>
      </w:pPr>
    </w:p>
    <w:p w:rsidR="00DC10D8" w:rsidRDefault="00DC10D8" w:rsidP="000554A1">
      <w:pPr>
        <w:spacing w:before="100" w:beforeAutospacing="1" w:after="100" w:afterAutospacing="1" w:line="330" w:lineRule="atLeast"/>
        <w:jc w:val="both"/>
        <w:rPr>
          <w:rFonts w:ascii="Comic Sans MS" w:eastAsia="Times New Roman" w:hAnsi="Comic Sans MS" w:cs="Times New Roman"/>
          <w:noProof/>
          <w:color w:val="000000"/>
          <w:sz w:val="20"/>
          <w:szCs w:val="20"/>
          <w:lang w:eastAsia="tr-TR"/>
        </w:rPr>
      </w:pPr>
    </w:p>
    <w:p w:rsidR="00DC10D8" w:rsidRDefault="00DC10D8" w:rsidP="000554A1">
      <w:pPr>
        <w:spacing w:before="100" w:beforeAutospacing="1" w:after="100" w:afterAutospacing="1" w:line="330" w:lineRule="atLeast"/>
        <w:jc w:val="both"/>
        <w:rPr>
          <w:rFonts w:ascii="Comic Sans MS" w:eastAsia="Times New Roman" w:hAnsi="Comic Sans MS" w:cs="Times New Roman"/>
          <w:b/>
          <w:i/>
          <w:color w:val="000000"/>
          <w:sz w:val="24"/>
          <w:szCs w:val="24"/>
          <w:lang w:eastAsia="tr-TR"/>
        </w:rPr>
      </w:pPr>
    </w:p>
    <w:p w:rsidR="00DC10D8" w:rsidRDefault="00DC10D8" w:rsidP="000554A1">
      <w:pPr>
        <w:spacing w:before="100" w:beforeAutospacing="1" w:after="100" w:afterAutospacing="1" w:line="330" w:lineRule="atLeast"/>
        <w:jc w:val="both"/>
        <w:rPr>
          <w:rFonts w:ascii="Comic Sans MS" w:eastAsia="Times New Roman" w:hAnsi="Comic Sans MS" w:cs="Times New Roman"/>
          <w:b/>
          <w:i/>
          <w:color w:val="000000"/>
          <w:sz w:val="24"/>
          <w:szCs w:val="24"/>
          <w:lang w:eastAsia="tr-TR"/>
        </w:rPr>
      </w:pPr>
    </w:p>
    <w:p w:rsidR="00DC10D8" w:rsidRDefault="00DC10D8" w:rsidP="000554A1">
      <w:pPr>
        <w:spacing w:before="100" w:beforeAutospacing="1" w:after="100" w:afterAutospacing="1" w:line="330" w:lineRule="atLeast"/>
        <w:jc w:val="both"/>
        <w:rPr>
          <w:rFonts w:ascii="Comic Sans MS" w:eastAsia="Times New Roman" w:hAnsi="Comic Sans MS" w:cs="Times New Roman"/>
          <w:b/>
          <w:i/>
          <w:color w:val="000000"/>
          <w:sz w:val="24"/>
          <w:szCs w:val="24"/>
          <w:lang w:eastAsia="tr-TR"/>
        </w:rPr>
      </w:pPr>
    </w:p>
    <w:p w:rsidR="000554A1" w:rsidRPr="001956AD" w:rsidRDefault="000554A1" w:rsidP="000554A1">
      <w:pPr>
        <w:spacing w:before="100" w:beforeAutospacing="1" w:after="100" w:afterAutospacing="1" w:line="330" w:lineRule="atLeast"/>
        <w:jc w:val="both"/>
        <w:rPr>
          <w:rFonts w:ascii="Comic Sans MS" w:eastAsia="Times New Roman" w:hAnsi="Comic Sans MS" w:cs="Times New Roman"/>
          <w:b/>
          <w:i/>
          <w:color w:val="000000"/>
          <w:sz w:val="24"/>
          <w:szCs w:val="24"/>
          <w:lang w:eastAsia="tr-TR"/>
        </w:rPr>
      </w:pPr>
      <w:r w:rsidRPr="001956AD">
        <w:rPr>
          <w:rFonts w:ascii="Comic Sans MS" w:eastAsia="Times New Roman" w:hAnsi="Comic Sans MS" w:cs="Times New Roman"/>
          <w:b/>
          <w:i/>
          <w:color w:val="000000"/>
          <w:sz w:val="24"/>
          <w:szCs w:val="24"/>
          <w:lang w:eastAsia="tr-TR"/>
        </w:rPr>
        <w:t>Başlıca görevi, birlikte kullanıldığı</w:t>
      </w:r>
      <w:hyperlink r:id="rId7" w:tooltip="sözcük türleri" w:history="1">
        <w:r w:rsidRPr="001956AD">
          <w:rPr>
            <w:rFonts w:ascii="Comic Sans MS" w:eastAsia="Times New Roman" w:hAnsi="Comic Sans MS" w:cs="Times New Roman"/>
            <w:b/>
            <w:i/>
            <w:color w:val="000000"/>
            <w:sz w:val="24"/>
            <w:szCs w:val="24"/>
            <w:lang w:eastAsia="tr-TR"/>
          </w:rPr>
          <w:t>sözcüğün</w:t>
        </w:r>
      </w:hyperlink>
      <w:r w:rsidRPr="001956AD">
        <w:rPr>
          <w:rFonts w:ascii="Comic Sans MS" w:eastAsia="Times New Roman" w:hAnsi="Comic Sans MS" w:cs="Times New Roman"/>
          <w:b/>
          <w:i/>
          <w:color w:val="000000"/>
          <w:sz w:val="24"/>
          <w:szCs w:val="24"/>
          <w:lang w:eastAsia="tr-TR"/>
        </w:rPr>
        <w:t> kavram</w:t>
      </w:r>
      <w:r w:rsidR="001956AD">
        <w:rPr>
          <w:rFonts w:ascii="Comic Sans MS" w:eastAsia="Times New Roman" w:hAnsi="Comic Sans MS" w:cs="Times New Roman"/>
          <w:b/>
          <w:i/>
          <w:color w:val="000000"/>
          <w:sz w:val="24"/>
          <w:szCs w:val="24"/>
          <w:lang w:eastAsia="tr-TR"/>
        </w:rPr>
        <w:t>ını daha öncekine katmak olanda</w:t>
      </w:r>
      <w:r w:rsidRPr="001956AD">
        <w:rPr>
          <w:rFonts w:ascii="Comic Sans MS" w:eastAsia="Times New Roman" w:hAnsi="Comic Sans MS" w:cs="Times New Roman"/>
          <w:b/>
          <w:i/>
          <w:color w:val="000000"/>
          <w:sz w:val="24"/>
          <w:szCs w:val="24"/>
          <w:lang w:eastAsia="tr-TR"/>
        </w:rPr>
        <w:t>, de bağlacı bağımsız bir sözcüktür, vurgulanamaz ve ayrı yazılır. Kendisinden önceki sözcüğün son ünlüsüne göre önlük-artlık uyumuna girer. Söyleyişte </w:t>
      </w:r>
      <w:hyperlink r:id="rId8" w:tooltip="ünsüzler" w:history="1">
        <w:r w:rsidRPr="001956AD">
          <w:rPr>
            <w:rFonts w:ascii="Comic Sans MS" w:eastAsia="Times New Roman" w:hAnsi="Comic Sans MS" w:cs="Times New Roman"/>
            <w:b/>
            <w:i/>
            <w:color w:val="000000"/>
            <w:sz w:val="24"/>
            <w:szCs w:val="24"/>
            <w:lang w:eastAsia="tr-TR"/>
          </w:rPr>
          <w:t>ünsüz</w:t>
        </w:r>
      </w:hyperlink>
      <w:r w:rsidRPr="001956AD">
        <w:rPr>
          <w:rFonts w:ascii="Comic Sans MS" w:eastAsia="Times New Roman" w:hAnsi="Comic Sans MS" w:cs="Times New Roman"/>
          <w:b/>
          <w:i/>
          <w:color w:val="000000"/>
          <w:sz w:val="24"/>
          <w:szCs w:val="24"/>
          <w:lang w:eastAsia="tr-TR"/>
        </w:rPr>
        <w:t>uyumuna da girer, ancak sadece da, de biçiminde yazılır.</w:t>
      </w:r>
    </w:p>
    <w:p w:rsidR="00DC10D8" w:rsidRDefault="000554A1" w:rsidP="000554A1">
      <w:pPr>
        <w:spacing w:before="100" w:beforeAutospacing="1" w:after="100" w:afterAutospacing="1" w:line="330" w:lineRule="atLeast"/>
        <w:jc w:val="both"/>
        <w:rPr>
          <w:rFonts w:ascii="Comic Sans MS" w:eastAsia="Times New Roman" w:hAnsi="Comic Sans MS" w:cs="Times New Roman"/>
          <w:b/>
          <w:i/>
          <w:color w:val="000000"/>
          <w:sz w:val="24"/>
          <w:szCs w:val="24"/>
          <w:lang w:eastAsia="tr-TR"/>
        </w:rPr>
      </w:pPr>
      <w:r w:rsidRPr="001956AD">
        <w:rPr>
          <w:rFonts w:ascii="Comic Sans MS" w:eastAsia="Times New Roman" w:hAnsi="Comic Sans MS" w:cs="Times New Roman"/>
          <w:b/>
          <w:bCs/>
          <w:i/>
          <w:color w:val="FF0000"/>
          <w:sz w:val="24"/>
          <w:szCs w:val="24"/>
          <w:lang w:eastAsia="tr-TR"/>
        </w:rPr>
        <w:t>Örnek:</w:t>
      </w:r>
      <w:r w:rsidRPr="001956AD">
        <w:rPr>
          <w:rFonts w:ascii="Comic Sans MS" w:eastAsia="Times New Roman" w:hAnsi="Comic Sans MS" w:cs="Times New Roman"/>
          <w:b/>
          <w:i/>
          <w:color w:val="000000"/>
          <w:sz w:val="24"/>
          <w:szCs w:val="24"/>
          <w:lang w:eastAsia="tr-TR"/>
        </w:rPr>
        <w:t> </w:t>
      </w:r>
    </w:p>
    <w:p w:rsidR="00DC10D8" w:rsidRDefault="00DC10D8" w:rsidP="000554A1">
      <w:pPr>
        <w:spacing w:before="100" w:beforeAutospacing="1" w:after="100" w:afterAutospacing="1" w:line="330" w:lineRule="atLeast"/>
        <w:jc w:val="both"/>
        <w:rPr>
          <w:rFonts w:ascii="Comic Sans MS" w:eastAsia="Times New Roman" w:hAnsi="Comic Sans MS" w:cs="Times New Roman"/>
          <w:b/>
          <w:i/>
          <w:color w:val="000000"/>
          <w:sz w:val="24"/>
          <w:szCs w:val="24"/>
          <w:lang w:eastAsia="tr-TR"/>
        </w:rPr>
      </w:pPr>
      <w:r>
        <w:rPr>
          <w:rFonts w:ascii="Comic Sans MS" w:eastAsia="Times New Roman" w:hAnsi="Comic Sans MS" w:cs="Times New Roman"/>
          <w:b/>
          <w:i/>
          <w:color w:val="000000"/>
          <w:sz w:val="24"/>
          <w:szCs w:val="24"/>
          <w:lang w:eastAsia="tr-TR"/>
        </w:rPr>
        <w:t xml:space="preserve">      Kızı da geldi,gelini de.</w:t>
      </w:r>
    </w:p>
    <w:p w:rsidR="00DC10D8" w:rsidRDefault="00DC10D8" w:rsidP="000554A1">
      <w:pPr>
        <w:spacing w:before="100" w:beforeAutospacing="1" w:after="100" w:afterAutospacing="1" w:line="330" w:lineRule="atLeast"/>
        <w:jc w:val="both"/>
        <w:rPr>
          <w:rFonts w:ascii="Comic Sans MS" w:eastAsia="Times New Roman" w:hAnsi="Comic Sans MS" w:cs="Times New Roman"/>
          <w:b/>
          <w:i/>
          <w:color w:val="000000"/>
          <w:sz w:val="24"/>
          <w:szCs w:val="24"/>
          <w:lang w:eastAsia="tr-TR"/>
        </w:rPr>
      </w:pPr>
      <w:r>
        <w:rPr>
          <w:rFonts w:ascii="Comic Sans MS" w:eastAsia="Times New Roman" w:hAnsi="Comic Sans MS" w:cs="Times New Roman"/>
          <w:b/>
          <w:i/>
          <w:color w:val="000000"/>
          <w:sz w:val="24"/>
          <w:szCs w:val="24"/>
          <w:lang w:eastAsia="tr-TR"/>
        </w:rPr>
        <w:t xml:space="preserve">      Durumu oğluna da bildirdi,kızına da.</w:t>
      </w:r>
    </w:p>
    <w:p w:rsidR="00DC10D8" w:rsidRDefault="00DC10D8" w:rsidP="000554A1">
      <w:pPr>
        <w:spacing w:before="100" w:beforeAutospacing="1" w:after="100" w:afterAutospacing="1" w:line="330" w:lineRule="atLeast"/>
        <w:jc w:val="both"/>
        <w:rPr>
          <w:rFonts w:ascii="Comic Sans MS" w:eastAsia="Times New Roman" w:hAnsi="Comic Sans MS" w:cs="Times New Roman"/>
          <w:b/>
          <w:i/>
          <w:color w:val="000000"/>
          <w:sz w:val="24"/>
          <w:szCs w:val="24"/>
          <w:lang w:eastAsia="tr-TR"/>
        </w:rPr>
      </w:pPr>
      <w:r>
        <w:rPr>
          <w:rFonts w:ascii="Comic Sans MS" w:eastAsia="Times New Roman" w:hAnsi="Comic Sans MS" w:cs="Times New Roman"/>
          <w:b/>
          <w:i/>
          <w:color w:val="000000"/>
          <w:sz w:val="24"/>
          <w:szCs w:val="24"/>
          <w:lang w:eastAsia="tr-TR"/>
        </w:rPr>
        <w:t xml:space="preserve">      O da gelmeyince çok korkmuşlar.</w:t>
      </w:r>
    </w:p>
    <w:p w:rsidR="000554A1" w:rsidRPr="001956AD" w:rsidRDefault="00DC10D8" w:rsidP="000554A1">
      <w:pPr>
        <w:spacing w:before="100" w:beforeAutospacing="1" w:after="100" w:afterAutospacing="1" w:line="330" w:lineRule="atLeast"/>
        <w:jc w:val="both"/>
        <w:rPr>
          <w:rFonts w:ascii="Comic Sans MS" w:eastAsia="Times New Roman" w:hAnsi="Comic Sans MS" w:cs="Times New Roman"/>
          <w:b/>
          <w:i/>
          <w:color w:val="000000"/>
          <w:sz w:val="24"/>
          <w:szCs w:val="24"/>
          <w:lang w:eastAsia="tr-TR"/>
        </w:rPr>
      </w:pPr>
      <w:r>
        <w:rPr>
          <w:rFonts w:ascii="Comic Sans MS" w:eastAsia="Times New Roman" w:hAnsi="Comic Sans MS" w:cs="Times New Roman"/>
          <w:b/>
          <w:i/>
          <w:color w:val="000000"/>
          <w:sz w:val="24"/>
          <w:szCs w:val="24"/>
          <w:lang w:eastAsia="tr-TR"/>
        </w:rPr>
        <w:t xml:space="preserve">      Benim de söz hakkım olduğu düşünüyordum.</w:t>
      </w:r>
      <w:r w:rsidR="000554A1" w:rsidRPr="001956AD">
        <w:rPr>
          <w:rFonts w:ascii="Comic Sans MS" w:eastAsia="Times New Roman" w:hAnsi="Comic Sans MS" w:cs="Times New Roman"/>
          <w:b/>
          <w:i/>
          <w:color w:val="000000"/>
          <w:sz w:val="24"/>
          <w:szCs w:val="24"/>
          <w:lang w:eastAsia="tr-TR"/>
        </w:rPr>
        <w:br/>
      </w:r>
    </w:p>
    <w:p w:rsidR="000554A1" w:rsidRPr="001956AD" w:rsidRDefault="000554A1" w:rsidP="000554A1">
      <w:pPr>
        <w:spacing w:before="100" w:beforeAutospacing="1" w:after="100" w:afterAutospacing="1" w:line="330" w:lineRule="atLeast"/>
        <w:jc w:val="both"/>
        <w:rPr>
          <w:rFonts w:ascii="Comic Sans MS" w:eastAsia="Times New Roman" w:hAnsi="Comic Sans MS" w:cs="Times New Roman"/>
          <w:b/>
          <w:i/>
          <w:color w:val="000000"/>
          <w:sz w:val="24"/>
          <w:szCs w:val="24"/>
          <w:lang w:eastAsia="tr-TR"/>
        </w:rPr>
      </w:pPr>
      <w:r w:rsidRPr="001956AD">
        <w:rPr>
          <w:rFonts w:ascii="Comic Sans MS" w:eastAsia="Times New Roman" w:hAnsi="Comic Sans MS" w:cs="Times New Roman"/>
          <w:b/>
          <w:bCs/>
          <w:i/>
          <w:color w:val="000000"/>
          <w:sz w:val="24"/>
          <w:szCs w:val="24"/>
          <w:lang w:eastAsia="tr-TR"/>
        </w:rPr>
        <w:t>1.</w:t>
      </w:r>
      <w:r w:rsidRPr="001956AD">
        <w:rPr>
          <w:rFonts w:ascii="Comic Sans MS" w:eastAsia="Times New Roman" w:hAnsi="Comic Sans MS" w:cs="Times New Roman"/>
          <w:b/>
          <w:i/>
          <w:color w:val="000000"/>
          <w:sz w:val="24"/>
          <w:szCs w:val="24"/>
          <w:lang w:eastAsia="tr-TR"/>
        </w:rPr>
        <w:t> Da, de bağlacını kendisinden önceki sözcükten </w:t>
      </w:r>
      <w:hyperlink r:id="rId9" w:tooltip="kesme işareti" w:history="1">
        <w:r w:rsidRPr="001956AD">
          <w:rPr>
            <w:rFonts w:ascii="Comic Sans MS" w:eastAsia="Times New Roman" w:hAnsi="Comic Sans MS" w:cs="Times New Roman"/>
            <w:b/>
            <w:i/>
            <w:color w:val="000000"/>
            <w:sz w:val="24"/>
            <w:szCs w:val="24"/>
            <w:lang w:eastAsia="tr-TR"/>
          </w:rPr>
          <w:t>kesme işareti</w:t>
        </w:r>
      </w:hyperlink>
      <w:r w:rsidRPr="001956AD">
        <w:rPr>
          <w:rFonts w:ascii="Comic Sans MS" w:eastAsia="Times New Roman" w:hAnsi="Comic Sans MS" w:cs="Times New Roman"/>
          <w:b/>
          <w:i/>
          <w:color w:val="000000"/>
          <w:sz w:val="24"/>
          <w:szCs w:val="24"/>
          <w:lang w:eastAsia="tr-TR"/>
        </w:rPr>
        <w:t> ile ayırmak yanlıştır:</w:t>
      </w:r>
    </w:p>
    <w:p w:rsidR="00DC10D8" w:rsidRDefault="000554A1" w:rsidP="000554A1">
      <w:pPr>
        <w:spacing w:before="100" w:beforeAutospacing="1" w:after="100" w:afterAutospacing="1" w:line="330" w:lineRule="atLeast"/>
        <w:jc w:val="both"/>
        <w:rPr>
          <w:rFonts w:ascii="Comic Sans MS" w:eastAsia="Times New Roman" w:hAnsi="Comic Sans MS" w:cs="Times New Roman"/>
          <w:b/>
          <w:i/>
          <w:color w:val="000000"/>
          <w:sz w:val="24"/>
          <w:szCs w:val="24"/>
          <w:lang w:eastAsia="tr-TR"/>
        </w:rPr>
      </w:pPr>
      <w:r w:rsidRPr="001956AD">
        <w:rPr>
          <w:rFonts w:ascii="Comic Sans MS" w:eastAsia="Times New Roman" w:hAnsi="Comic Sans MS" w:cs="Times New Roman"/>
          <w:b/>
          <w:bCs/>
          <w:i/>
          <w:color w:val="FF0000"/>
          <w:sz w:val="24"/>
          <w:szCs w:val="24"/>
          <w:lang w:eastAsia="tr-TR"/>
        </w:rPr>
        <w:t>Örnek:</w:t>
      </w:r>
      <w:r w:rsidRPr="001956AD">
        <w:rPr>
          <w:rFonts w:ascii="Comic Sans MS" w:eastAsia="Times New Roman" w:hAnsi="Comic Sans MS" w:cs="Times New Roman"/>
          <w:b/>
          <w:i/>
          <w:color w:val="000000"/>
          <w:sz w:val="24"/>
          <w:szCs w:val="24"/>
          <w:lang w:eastAsia="tr-TR"/>
        </w:rPr>
        <w:t> </w:t>
      </w:r>
    </w:p>
    <w:p w:rsidR="000554A1" w:rsidRPr="001956AD" w:rsidRDefault="000554A1" w:rsidP="000554A1">
      <w:pPr>
        <w:spacing w:before="100" w:beforeAutospacing="1" w:after="100" w:afterAutospacing="1" w:line="330" w:lineRule="atLeast"/>
        <w:jc w:val="both"/>
        <w:rPr>
          <w:rFonts w:ascii="Comic Sans MS" w:eastAsia="Times New Roman" w:hAnsi="Comic Sans MS" w:cs="Times New Roman"/>
          <w:b/>
          <w:i/>
          <w:color w:val="FF0000"/>
          <w:sz w:val="24"/>
          <w:szCs w:val="24"/>
          <w:lang w:eastAsia="tr-TR"/>
        </w:rPr>
      </w:pPr>
      <w:r w:rsidRPr="001956AD">
        <w:rPr>
          <w:rFonts w:ascii="Comic Sans MS" w:eastAsia="Times New Roman" w:hAnsi="Comic Sans MS" w:cs="Times New Roman"/>
          <w:b/>
          <w:i/>
          <w:color w:val="000000"/>
          <w:sz w:val="24"/>
          <w:szCs w:val="24"/>
          <w:lang w:eastAsia="tr-TR"/>
        </w:rPr>
        <w:t xml:space="preserve">Sonunda keman da çaldım </w:t>
      </w:r>
      <w:r w:rsidRPr="001956AD">
        <w:rPr>
          <w:rFonts w:ascii="Comic Sans MS" w:eastAsia="Times New Roman" w:hAnsi="Comic Sans MS" w:cs="Times New Roman"/>
          <w:b/>
          <w:i/>
          <w:color w:val="FF0000"/>
          <w:sz w:val="24"/>
          <w:szCs w:val="24"/>
          <w:lang w:eastAsia="tr-TR"/>
        </w:rPr>
        <w:t>{Sonunda keman ‘da çaldım değil).</w:t>
      </w:r>
    </w:p>
    <w:p w:rsidR="000554A1" w:rsidRPr="001956AD" w:rsidRDefault="000554A1" w:rsidP="000554A1">
      <w:pPr>
        <w:spacing w:before="100" w:beforeAutospacing="1" w:after="100" w:afterAutospacing="1" w:line="330" w:lineRule="atLeast"/>
        <w:jc w:val="both"/>
        <w:rPr>
          <w:rFonts w:ascii="Comic Sans MS" w:eastAsia="Times New Roman" w:hAnsi="Comic Sans MS" w:cs="Times New Roman"/>
          <w:b/>
          <w:i/>
          <w:color w:val="000000"/>
          <w:sz w:val="24"/>
          <w:szCs w:val="24"/>
          <w:lang w:eastAsia="tr-TR"/>
        </w:rPr>
      </w:pPr>
      <w:r w:rsidRPr="001956AD">
        <w:rPr>
          <w:rFonts w:ascii="Comic Sans MS" w:eastAsia="Times New Roman" w:hAnsi="Comic Sans MS" w:cs="Times New Roman"/>
          <w:b/>
          <w:bCs/>
          <w:i/>
          <w:color w:val="000000"/>
          <w:sz w:val="24"/>
          <w:szCs w:val="24"/>
          <w:lang w:eastAsia="tr-TR"/>
        </w:rPr>
        <w:t>2.</w:t>
      </w:r>
      <w:r w:rsidRPr="001956AD">
        <w:rPr>
          <w:rFonts w:ascii="Comic Sans MS" w:eastAsia="Times New Roman" w:hAnsi="Comic Sans MS" w:cs="Times New Roman"/>
          <w:b/>
          <w:i/>
          <w:color w:val="000000"/>
          <w:sz w:val="24"/>
          <w:szCs w:val="24"/>
          <w:lang w:eastAsia="tr-TR"/>
        </w:rPr>
        <w:t> Da, de bağlacının bulunma durumu eki olan -da, -de, -ta, -te ile ilgisi yoktur. Bulunma durumu </w:t>
      </w:r>
      <w:hyperlink r:id="rId10" w:tooltip="çekim eki" w:history="1">
        <w:r w:rsidRPr="001956AD">
          <w:rPr>
            <w:rFonts w:ascii="Comic Sans MS" w:eastAsia="Times New Roman" w:hAnsi="Comic Sans MS" w:cs="Times New Roman"/>
            <w:b/>
            <w:i/>
            <w:color w:val="000000"/>
            <w:sz w:val="24"/>
            <w:szCs w:val="24"/>
            <w:lang w:eastAsia="tr-TR"/>
          </w:rPr>
          <w:t>eki</w:t>
        </w:r>
      </w:hyperlink>
      <w:r w:rsidRPr="001956AD">
        <w:rPr>
          <w:rFonts w:ascii="Comic Sans MS" w:eastAsia="Times New Roman" w:hAnsi="Comic Sans MS" w:cs="Times New Roman"/>
          <w:b/>
          <w:i/>
          <w:color w:val="000000"/>
          <w:sz w:val="24"/>
          <w:szCs w:val="24"/>
          <w:lang w:eastAsia="tr-TR"/>
        </w:rPr>
        <w:t> vurgulanabilir ve kendinden önceki sözcüğe bitişik yazılır:</w:t>
      </w:r>
    </w:p>
    <w:p w:rsidR="00DC10D8" w:rsidRDefault="00DC10D8" w:rsidP="000554A1">
      <w:pPr>
        <w:spacing w:before="100" w:beforeAutospacing="1" w:after="100" w:afterAutospacing="1" w:line="330" w:lineRule="atLeast"/>
        <w:jc w:val="both"/>
        <w:rPr>
          <w:rFonts w:ascii="Comic Sans MS" w:eastAsia="Times New Roman" w:hAnsi="Comic Sans MS" w:cs="Times New Roman"/>
          <w:b/>
          <w:bCs/>
          <w:i/>
          <w:color w:val="FF0000"/>
          <w:sz w:val="24"/>
          <w:szCs w:val="24"/>
          <w:lang w:eastAsia="tr-TR"/>
        </w:rPr>
      </w:pPr>
    </w:p>
    <w:p w:rsidR="00DC10D8" w:rsidRDefault="000554A1" w:rsidP="000554A1">
      <w:pPr>
        <w:spacing w:before="100" w:beforeAutospacing="1" w:after="100" w:afterAutospacing="1" w:line="330" w:lineRule="atLeast"/>
        <w:jc w:val="both"/>
        <w:rPr>
          <w:rFonts w:ascii="Comic Sans MS" w:eastAsia="Times New Roman" w:hAnsi="Comic Sans MS" w:cs="Times New Roman"/>
          <w:b/>
          <w:i/>
          <w:color w:val="000000"/>
          <w:sz w:val="24"/>
          <w:szCs w:val="24"/>
          <w:lang w:eastAsia="tr-TR"/>
        </w:rPr>
      </w:pPr>
      <w:r w:rsidRPr="001956AD">
        <w:rPr>
          <w:rFonts w:ascii="Comic Sans MS" w:eastAsia="Times New Roman" w:hAnsi="Comic Sans MS" w:cs="Times New Roman"/>
          <w:b/>
          <w:bCs/>
          <w:i/>
          <w:color w:val="FF0000"/>
          <w:sz w:val="24"/>
          <w:szCs w:val="24"/>
          <w:lang w:eastAsia="tr-TR"/>
        </w:rPr>
        <w:lastRenderedPageBreak/>
        <w:t>Örnek:</w:t>
      </w:r>
      <w:r w:rsidRPr="001956AD">
        <w:rPr>
          <w:rFonts w:ascii="Comic Sans MS" w:eastAsia="Times New Roman" w:hAnsi="Comic Sans MS" w:cs="Times New Roman"/>
          <w:b/>
          <w:i/>
          <w:color w:val="000000"/>
          <w:sz w:val="24"/>
          <w:szCs w:val="24"/>
          <w:lang w:eastAsia="tr-TR"/>
        </w:rPr>
        <w:t> </w:t>
      </w:r>
    </w:p>
    <w:p w:rsidR="000554A1" w:rsidRPr="001956AD" w:rsidRDefault="000554A1" w:rsidP="000554A1">
      <w:pPr>
        <w:spacing w:before="100" w:beforeAutospacing="1" w:after="100" w:afterAutospacing="1" w:line="330" w:lineRule="atLeast"/>
        <w:jc w:val="both"/>
        <w:rPr>
          <w:rFonts w:ascii="Comic Sans MS" w:eastAsia="Times New Roman" w:hAnsi="Comic Sans MS" w:cs="Times New Roman"/>
          <w:b/>
          <w:i/>
          <w:color w:val="000000"/>
          <w:sz w:val="24"/>
          <w:szCs w:val="24"/>
          <w:lang w:eastAsia="tr-TR"/>
        </w:rPr>
      </w:pPr>
      <w:r w:rsidRPr="001956AD">
        <w:rPr>
          <w:rFonts w:ascii="Comic Sans MS" w:eastAsia="Times New Roman" w:hAnsi="Comic Sans MS" w:cs="Times New Roman"/>
          <w:b/>
          <w:i/>
          <w:color w:val="000000"/>
          <w:sz w:val="24"/>
          <w:szCs w:val="24"/>
          <w:lang w:eastAsia="tr-TR"/>
        </w:rPr>
        <w:t>devede kulak, çantada keklik, İkide bir bana aynı şeyi yapıyorsun.</w:t>
      </w:r>
    </w:p>
    <w:p w:rsidR="000554A1" w:rsidRPr="001956AD" w:rsidRDefault="000554A1" w:rsidP="000554A1">
      <w:pPr>
        <w:spacing w:before="100" w:beforeAutospacing="1" w:after="100" w:afterAutospacing="1" w:line="330" w:lineRule="atLeast"/>
        <w:jc w:val="both"/>
        <w:rPr>
          <w:rFonts w:ascii="Comic Sans MS" w:eastAsia="Times New Roman" w:hAnsi="Comic Sans MS" w:cs="Times New Roman"/>
          <w:b/>
          <w:i/>
          <w:color w:val="000000"/>
          <w:sz w:val="24"/>
          <w:szCs w:val="24"/>
          <w:lang w:eastAsia="tr-TR"/>
        </w:rPr>
      </w:pPr>
      <w:r w:rsidRPr="001956AD">
        <w:rPr>
          <w:rFonts w:ascii="Comic Sans MS" w:eastAsia="Times New Roman" w:hAnsi="Comic Sans MS" w:cs="Times New Roman"/>
          <w:b/>
          <w:bCs/>
          <w:i/>
          <w:color w:val="000000"/>
          <w:sz w:val="24"/>
          <w:szCs w:val="24"/>
          <w:lang w:eastAsia="tr-TR"/>
        </w:rPr>
        <w:t>3.</w:t>
      </w:r>
      <w:r w:rsidRPr="001956AD">
        <w:rPr>
          <w:rFonts w:ascii="Comic Sans MS" w:eastAsia="Times New Roman" w:hAnsi="Comic Sans MS" w:cs="Times New Roman"/>
          <w:b/>
          <w:i/>
          <w:color w:val="000000"/>
          <w:sz w:val="24"/>
          <w:szCs w:val="24"/>
          <w:lang w:eastAsia="tr-TR"/>
        </w:rPr>
        <w:t> “</w:t>
      </w:r>
      <w:r w:rsidRPr="001956AD">
        <w:rPr>
          <w:rFonts w:ascii="Comic Sans MS" w:eastAsia="Times New Roman" w:hAnsi="Comic Sans MS" w:cs="Times New Roman"/>
          <w:b/>
          <w:i/>
          <w:iCs/>
          <w:color w:val="000000"/>
          <w:sz w:val="24"/>
          <w:szCs w:val="24"/>
          <w:lang w:eastAsia="tr-TR"/>
        </w:rPr>
        <w:t>de</w:t>
      </w:r>
      <w:r w:rsidRPr="001956AD">
        <w:rPr>
          <w:rFonts w:ascii="Comic Sans MS" w:eastAsia="Times New Roman" w:hAnsi="Comic Sans MS" w:cs="Times New Roman"/>
          <w:b/>
          <w:i/>
          <w:color w:val="000000"/>
          <w:sz w:val="24"/>
          <w:szCs w:val="24"/>
          <w:lang w:eastAsia="tr-TR"/>
        </w:rPr>
        <w:t>” </w:t>
      </w:r>
      <w:hyperlink r:id="rId11" w:tooltip="bağlaç" w:history="1">
        <w:r w:rsidRPr="001956AD">
          <w:rPr>
            <w:rFonts w:ascii="Comic Sans MS" w:eastAsia="Times New Roman" w:hAnsi="Comic Sans MS" w:cs="Times New Roman"/>
            <w:b/>
            <w:i/>
            <w:color w:val="000000"/>
            <w:sz w:val="24"/>
            <w:szCs w:val="24"/>
            <w:lang w:eastAsia="tr-TR"/>
          </w:rPr>
          <w:t>bağlacı</w:t>
        </w:r>
      </w:hyperlink>
      <w:r w:rsidRPr="001956AD">
        <w:rPr>
          <w:rFonts w:ascii="Comic Sans MS" w:eastAsia="Times New Roman" w:hAnsi="Comic Sans MS" w:cs="Times New Roman"/>
          <w:b/>
          <w:i/>
          <w:color w:val="000000"/>
          <w:sz w:val="24"/>
          <w:szCs w:val="24"/>
          <w:lang w:eastAsia="tr-TR"/>
        </w:rPr>
        <w:t> ve “</w:t>
      </w:r>
      <w:r w:rsidRPr="001956AD">
        <w:rPr>
          <w:rFonts w:ascii="Comic Sans MS" w:eastAsia="Times New Roman" w:hAnsi="Comic Sans MS" w:cs="Times New Roman"/>
          <w:b/>
          <w:i/>
          <w:iCs/>
          <w:color w:val="000000"/>
          <w:sz w:val="24"/>
          <w:szCs w:val="24"/>
          <w:lang w:eastAsia="tr-TR"/>
        </w:rPr>
        <w:t>de</w:t>
      </w:r>
      <w:r w:rsidRPr="001956AD">
        <w:rPr>
          <w:rFonts w:ascii="Comic Sans MS" w:eastAsia="Times New Roman" w:hAnsi="Comic Sans MS" w:cs="Times New Roman"/>
          <w:b/>
          <w:i/>
          <w:color w:val="000000"/>
          <w:sz w:val="24"/>
          <w:szCs w:val="24"/>
          <w:lang w:eastAsia="tr-TR"/>
        </w:rPr>
        <w:t>” eki birbirinden kolayca ayırt edilebilir. Aşağıda, dikkat edilmesi gereken </w:t>
      </w:r>
      <w:hyperlink r:id="rId12" w:tooltip="nokta" w:history="1">
        <w:r w:rsidRPr="001956AD">
          <w:rPr>
            <w:rFonts w:ascii="Comic Sans MS" w:eastAsia="Times New Roman" w:hAnsi="Comic Sans MS" w:cs="Times New Roman"/>
            <w:b/>
            <w:i/>
            <w:color w:val="000000"/>
            <w:sz w:val="24"/>
            <w:szCs w:val="24"/>
            <w:lang w:eastAsia="tr-TR"/>
          </w:rPr>
          <w:t>nokta</w:t>
        </w:r>
      </w:hyperlink>
      <w:r w:rsidRPr="001956AD">
        <w:rPr>
          <w:rFonts w:ascii="Comic Sans MS" w:eastAsia="Times New Roman" w:hAnsi="Comic Sans MS" w:cs="Times New Roman"/>
          <w:b/>
          <w:i/>
          <w:color w:val="000000"/>
          <w:sz w:val="24"/>
          <w:szCs w:val="24"/>
          <w:lang w:eastAsia="tr-TR"/>
        </w:rPr>
        <w:t>lar da verilmiştir.</w:t>
      </w:r>
    </w:p>
    <w:p w:rsidR="000554A1" w:rsidRPr="001956AD" w:rsidRDefault="000554A1" w:rsidP="000554A1">
      <w:pPr>
        <w:spacing w:before="100" w:beforeAutospacing="1" w:after="100" w:afterAutospacing="1" w:line="330" w:lineRule="atLeast"/>
        <w:jc w:val="both"/>
        <w:rPr>
          <w:rFonts w:ascii="Comic Sans MS" w:eastAsia="Times New Roman" w:hAnsi="Comic Sans MS" w:cs="Times New Roman"/>
          <w:b/>
          <w:i/>
          <w:color w:val="000000"/>
          <w:sz w:val="24"/>
          <w:szCs w:val="24"/>
          <w:lang w:eastAsia="tr-TR"/>
        </w:rPr>
      </w:pPr>
      <w:r w:rsidRPr="001956AD">
        <w:rPr>
          <w:rFonts w:ascii="Comic Sans MS" w:eastAsia="Times New Roman" w:hAnsi="Comic Sans MS" w:cs="Times New Roman"/>
          <w:b/>
          <w:bCs/>
          <w:i/>
          <w:color w:val="99CC00"/>
          <w:sz w:val="24"/>
          <w:szCs w:val="24"/>
          <w:lang w:eastAsia="tr-TR"/>
        </w:rPr>
        <w:t>a. “dE” Bağlacı:</w:t>
      </w:r>
      <w:r w:rsidRPr="001956AD">
        <w:rPr>
          <w:rFonts w:ascii="Comic Sans MS" w:eastAsia="Times New Roman" w:hAnsi="Comic Sans MS" w:cs="Times New Roman"/>
          <w:b/>
          <w:i/>
          <w:color w:val="000000"/>
          <w:sz w:val="24"/>
          <w:szCs w:val="24"/>
          <w:lang w:eastAsia="tr-TR"/>
        </w:rPr>
        <w:t> </w:t>
      </w:r>
      <w:r w:rsidRPr="001956AD">
        <w:rPr>
          <w:rFonts w:ascii="Comic Sans MS" w:eastAsia="Times New Roman" w:hAnsi="Comic Sans MS" w:cs="Times New Roman"/>
          <w:b/>
          <w:bCs/>
          <w:i/>
          <w:color w:val="000000"/>
          <w:sz w:val="24"/>
          <w:szCs w:val="24"/>
          <w:lang w:eastAsia="tr-TR"/>
        </w:rPr>
        <w:t>1.</w:t>
      </w:r>
      <w:r w:rsidRPr="001956AD">
        <w:rPr>
          <w:rFonts w:ascii="Comic Sans MS" w:eastAsia="Times New Roman" w:hAnsi="Comic Sans MS" w:cs="Times New Roman"/>
          <w:b/>
          <w:i/>
          <w:color w:val="000000"/>
          <w:sz w:val="24"/>
          <w:szCs w:val="24"/>
          <w:lang w:eastAsia="tr-TR"/>
        </w:rPr>
        <w:t> Her zaman kendinden önceki ve sonraki kelimelerden ayrı ve “de, da” şeklinde yazılır; bitiştirilmez, “te, ta” şeklinde yazılmaz.</w:t>
      </w:r>
    </w:p>
    <w:p w:rsidR="000554A1" w:rsidRPr="001956AD" w:rsidRDefault="000554A1" w:rsidP="000554A1">
      <w:pPr>
        <w:spacing w:before="100" w:beforeAutospacing="1" w:after="100" w:afterAutospacing="1" w:line="330" w:lineRule="atLeast"/>
        <w:jc w:val="both"/>
        <w:rPr>
          <w:rFonts w:ascii="Comic Sans MS" w:eastAsia="Times New Roman" w:hAnsi="Comic Sans MS" w:cs="Times New Roman"/>
          <w:b/>
          <w:i/>
          <w:color w:val="000000"/>
          <w:sz w:val="24"/>
          <w:szCs w:val="24"/>
          <w:lang w:eastAsia="tr-TR"/>
        </w:rPr>
      </w:pPr>
      <w:r w:rsidRPr="001956AD">
        <w:rPr>
          <w:rFonts w:ascii="Comic Sans MS" w:eastAsia="Times New Roman" w:hAnsi="Comic Sans MS" w:cs="Times New Roman"/>
          <w:b/>
          <w:i/>
          <w:color w:val="000000"/>
          <w:sz w:val="24"/>
          <w:szCs w:val="24"/>
          <w:lang w:eastAsia="tr-TR"/>
        </w:rPr>
        <w:t>- “ya” ile birlikte kullanıldığında da ayrı yazılır: “ya da”</w:t>
      </w:r>
    </w:p>
    <w:p w:rsidR="00DC10D8" w:rsidRDefault="000554A1" w:rsidP="000554A1">
      <w:pPr>
        <w:spacing w:before="100" w:beforeAutospacing="1" w:after="100" w:afterAutospacing="1" w:line="330" w:lineRule="atLeast"/>
        <w:jc w:val="both"/>
        <w:rPr>
          <w:rFonts w:ascii="Comic Sans MS" w:eastAsia="Times New Roman" w:hAnsi="Comic Sans MS" w:cs="Times New Roman"/>
          <w:b/>
          <w:bCs/>
          <w:i/>
          <w:color w:val="FF0000"/>
          <w:sz w:val="24"/>
          <w:szCs w:val="24"/>
          <w:lang w:eastAsia="tr-TR"/>
        </w:rPr>
      </w:pPr>
      <w:r w:rsidRPr="001956AD">
        <w:rPr>
          <w:rFonts w:ascii="Comic Sans MS" w:eastAsia="Times New Roman" w:hAnsi="Comic Sans MS" w:cs="Times New Roman"/>
          <w:b/>
          <w:bCs/>
          <w:i/>
          <w:color w:val="FF0000"/>
          <w:sz w:val="24"/>
          <w:szCs w:val="24"/>
          <w:lang w:eastAsia="tr-TR"/>
        </w:rPr>
        <w:t>Örnek:</w:t>
      </w:r>
    </w:p>
    <w:p w:rsidR="000554A1" w:rsidRDefault="000554A1" w:rsidP="000554A1">
      <w:pPr>
        <w:spacing w:before="100" w:beforeAutospacing="1" w:after="100" w:afterAutospacing="1" w:line="330" w:lineRule="atLeast"/>
        <w:jc w:val="both"/>
        <w:rPr>
          <w:rFonts w:ascii="Comic Sans MS" w:eastAsia="Times New Roman" w:hAnsi="Comic Sans MS" w:cs="Times New Roman"/>
          <w:b/>
          <w:i/>
          <w:color w:val="000000"/>
          <w:sz w:val="24"/>
          <w:szCs w:val="24"/>
          <w:lang w:eastAsia="tr-TR"/>
        </w:rPr>
      </w:pPr>
      <w:r w:rsidRPr="001956AD">
        <w:rPr>
          <w:rFonts w:ascii="Comic Sans MS" w:eastAsia="Times New Roman" w:hAnsi="Comic Sans MS" w:cs="Times New Roman"/>
          <w:b/>
          <w:i/>
          <w:color w:val="000000"/>
          <w:sz w:val="24"/>
          <w:szCs w:val="24"/>
          <w:lang w:eastAsia="tr-TR"/>
        </w:rPr>
        <w:t> İsimlerden sonra da kullanılabilir, fiillerden sonra da.</w:t>
      </w:r>
    </w:p>
    <w:p w:rsidR="001956AD" w:rsidRDefault="001956AD" w:rsidP="001956AD">
      <w:pPr>
        <w:spacing w:before="100" w:beforeAutospacing="1" w:after="100" w:afterAutospacing="1" w:line="330" w:lineRule="atLeast"/>
        <w:jc w:val="both"/>
        <w:rPr>
          <w:rFonts w:ascii="Comic Sans MS" w:eastAsia="Times New Roman" w:hAnsi="Comic Sans MS" w:cs="Times New Roman"/>
          <w:b/>
          <w:i/>
          <w:color w:val="000000"/>
          <w:sz w:val="24"/>
          <w:szCs w:val="24"/>
          <w:lang w:eastAsia="tr-TR"/>
        </w:rPr>
      </w:pPr>
      <w:r w:rsidRPr="001956AD">
        <w:rPr>
          <w:rFonts w:ascii="Comic Sans MS" w:eastAsia="Times New Roman" w:hAnsi="Comic Sans MS" w:cs="Times New Roman"/>
          <w:b/>
          <w:bCs/>
          <w:i/>
          <w:color w:val="000000"/>
          <w:sz w:val="24"/>
          <w:szCs w:val="24"/>
          <w:lang w:eastAsia="tr-TR"/>
        </w:rPr>
        <w:t>.</w:t>
      </w:r>
      <w:r w:rsidRPr="001956AD">
        <w:rPr>
          <w:rFonts w:ascii="Comic Sans MS" w:eastAsia="Times New Roman" w:hAnsi="Comic Sans MS" w:cs="Times New Roman"/>
          <w:b/>
          <w:i/>
          <w:color w:val="000000"/>
          <w:sz w:val="24"/>
          <w:szCs w:val="24"/>
          <w:lang w:eastAsia="tr-TR"/>
        </w:rPr>
        <w:t> </w:t>
      </w:r>
      <w:hyperlink r:id="rId13" w:tooltip="kelime nedir" w:history="1">
        <w:r w:rsidRPr="001956AD">
          <w:rPr>
            <w:rFonts w:ascii="Comic Sans MS" w:eastAsia="Times New Roman" w:hAnsi="Comic Sans MS" w:cs="Times New Roman"/>
            <w:b/>
            <w:i/>
            <w:color w:val="000000"/>
            <w:sz w:val="24"/>
            <w:szCs w:val="24"/>
            <w:lang w:eastAsia="tr-TR"/>
          </w:rPr>
          <w:t>Kelime</w:t>
        </w:r>
      </w:hyperlink>
      <w:r w:rsidRPr="001956AD">
        <w:rPr>
          <w:rFonts w:ascii="Comic Sans MS" w:eastAsia="Times New Roman" w:hAnsi="Comic Sans MS" w:cs="Times New Roman"/>
          <w:b/>
          <w:i/>
          <w:color w:val="000000"/>
          <w:sz w:val="24"/>
          <w:szCs w:val="24"/>
          <w:lang w:eastAsia="tr-TR"/>
        </w:rPr>
        <w:t>nin son hecesine kalınlık-incelik bakımından uyar. Ama ünsüz uyumuna bağlı değildir, yani -te, -ta şekilleri yoktur.</w:t>
      </w:r>
    </w:p>
    <w:p w:rsidR="001956AD" w:rsidRPr="001956AD" w:rsidRDefault="001956AD" w:rsidP="001956AD">
      <w:pPr>
        <w:spacing w:before="100" w:beforeAutospacing="1" w:after="100" w:afterAutospacing="1" w:line="330" w:lineRule="atLeast"/>
        <w:jc w:val="both"/>
        <w:rPr>
          <w:rFonts w:ascii="Comic Sans MS" w:eastAsia="Times New Roman" w:hAnsi="Comic Sans MS" w:cs="Times New Roman"/>
          <w:b/>
          <w:i/>
          <w:color w:val="000000"/>
          <w:sz w:val="24"/>
          <w:szCs w:val="24"/>
          <w:lang w:eastAsia="tr-TR"/>
        </w:rPr>
      </w:pPr>
    </w:p>
    <w:p w:rsidR="00DC10D8" w:rsidRDefault="001956AD" w:rsidP="001956AD">
      <w:pPr>
        <w:spacing w:before="100" w:beforeAutospacing="1" w:after="100" w:afterAutospacing="1" w:line="330" w:lineRule="atLeast"/>
        <w:jc w:val="both"/>
        <w:rPr>
          <w:rFonts w:ascii="Comic Sans MS" w:eastAsia="Times New Roman" w:hAnsi="Comic Sans MS" w:cs="Times New Roman"/>
          <w:b/>
          <w:bCs/>
          <w:i/>
          <w:color w:val="FF0000"/>
          <w:sz w:val="24"/>
          <w:szCs w:val="24"/>
          <w:lang w:eastAsia="tr-TR"/>
        </w:rPr>
      </w:pPr>
      <w:r w:rsidRPr="001956AD">
        <w:rPr>
          <w:rFonts w:ascii="Comic Sans MS" w:eastAsia="Times New Roman" w:hAnsi="Comic Sans MS" w:cs="Times New Roman"/>
          <w:b/>
          <w:bCs/>
          <w:i/>
          <w:color w:val="FF0000"/>
          <w:sz w:val="24"/>
          <w:szCs w:val="24"/>
          <w:lang w:eastAsia="tr-TR"/>
        </w:rPr>
        <w:t>Örnek: </w:t>
      </w:r>
    </w:p>
    <w:p w:rsidR="001956AD" w:rsidRDefault="001956AD" w:rsidP="001956AD">
      <w:pPr>
        <w:spacing w:before="100" w:beforeAutospacing="1" w:after="100" w:afterAutospacing="1" w:line="330" w:lineRule="atLeast"/>
        <w:jc w:val="both"/>
        <w:rPr>
          <w:rFonts w:ascii="Comic Sans MS" w:eastAsia="Times New Roman" w:hAnsi="Comic Sans MS" w:cs="Times New Roman"/>
          <w:b/>
          <w:bCs/>
          <w:i/>
          <w:color w:val="FF0000"/>
          <w:sz w:val="24"/>
          <w:szCs w:val="24"/>
          <w:lang w:eastAsia="tr-TR"/>
        </w:rPr>
      </w:pPr>
      <w:r>
        <w:rPr>
          <w:rFonts w:ascii="Comic Sans MS" w:eastAsia="Times New Roman" w:hAnsi="Comic Sans MS" w:cs="Times New Roman"/>
          <w:b/>
          <w:bCs/>
          <w:i/>
          <w:color w:val="FF0000"/>
          <w:sz w:val="24"/>
          <w:szCs w:val="24"/>
          <w:lang w:eastAsia="tr-TR"/>
        </w:rPr>
        <w:t>Gölgende bana da bana da yer ver.</w:t>
      </w:r>
    </w:p>
    <w:p w:rsidR="00DC10D8" w:rsidRDefault="001956AD" w:rsidP="001956AD">
      <w:pPr>
        <w:spacing w:before="100" w:beforeAutospacing="1" w:after="100" w:afterAutospacing="1" w:line="330" w:lineRule="atLeast"/>
        <w:jc w:val="both"/>
        <w:rPr>
          <w:rFonts w:ascii="Comic Sans MS" w:eastAsia="Times New Roman" w:hAnsi="Comic Sans MS" w:cs="Times New Roman"/>
          <w:b/>
          <w:bCs/>
          <w:i/>
          <w:color w:val="000000"/>
          <w:sz w:val="24"/>
          <w:szCs w:val="24"/>
          <w:lang w:eastAsia="tr-TR"/>
        </w:rPr>
      </w:pPr>
      <w:r w:rsidRPr="001956AD">
        <w:rPr>
          <w:rFonts w:ascii="Comic Sans MS" w:eastAsia="Times New Roman" w:hAnsi="Comic Sans MS" w:cs="Times New Roman"/>
          <w:b/>
          <w:bCs/>
          <w:i/>
          <w:color w:val="99CC00"/>
          <w:sz w:val="24"/>
          <w:szCs w:val="24"/>
          <w:lang w:eastAsia="tr-TR"/>
        </w:rPr>
        <w:t>b. “-dE” Hâl Eki</w:t>
      </w:r>
      <w:r w:rsidRPr="001956AD">
        <w:rPr>
          <w:rFonts w:ascii="Comic Sans MS" w:eastAsia="Times New Roman" w:hAnsi="Comic Sans MS" w:cs="Times New Roman"/>
          <w:b/>
          <w:bCs/>
          <w:i/>
          <w:color w:val="000000"/>
          <w:sz w:val="24"/>
          <w:szCs w:val="24"/>
          <w:lang w:eastAsia="tr-TR"/>
        </w:rPr>
        <w:t xml:space="preserve">: </w:t>
      </w:r>
    </w:p>
    <w:p w:rsidR="001956AD" w:rsidRPr="001956AD" w:rsidRDefault="001956AD" w:rsidP="001956AD">
      <w:pPr>
        <w:spacing w:before="100" w:beforeAutospacing="1" w:after="100" w:afterAutospacing="1" w:line="330" w:lineRule="atLeast"/>
        <w:jc w:val="both"/>
        <w:rPr>
          <w:rFonts w:ascii="Comic Sans MS" w:eastAsia="Times New Roman" w:hAnsi="Comic Sans MS" w:cs="Times New Roman"/>
          <w:b/>
          <w:i/>
          <w:color w:val="000000"/>
          <w:sz w:val="24"/>
          <w:szCs w:val="24"/>
          <w:lang w:eastAsia="tr-TR"/>
        </w:rPr>
      </w:pPr>
      <w:r w:rsidRPr="001956AD">
        <w:rPr>
          <w:rFonts w:ascii="Comic Sans MS" w:eastAsia="Times New Roman" w:hAnsi="Comic Sans MS" w:cs="Times New Roman"/>
          <w:b/>
          <w:bCs/>
          <w:i/>
          <w:color w:val="000000"/>
          <w:sz w:val="24"/>
          <w:szCs w:val="24"/>
          <w:lang w:eastAsia="tr-TR"/>
        </w:rPr>
        <w:t>1.</w:t>
      </w:r>
      <w:r w:rsidRPr="001956AD">
        <w:rPr>
          <w:rFonts w:ascii="Comic Sans MS" w:eastAsia="Times New Roman" w:hAnsi="Comic Sans MS" w:cs="Times New Roman"/>
          <w:b/>
          <w:i/>
          <w:color w:val="000000"/>
          <w:sz w:val="24"/>
          <w:szCs w:val="24"/>
          <w:lang w:eastAsia="tr-TR"/>
        </w:rPr>
        <w:t> İsim çekim eklerindendir. İsmin bulunma hâlini yapan hâl ekidir. Yer ve zaman bildirir. Sesli uyumlarına uyar.</w:t>
      </w:r>
    </w:p>
    <w:p w:rsidR="001956AD" w:rsidRPr="001956AD" w:rsidRDefault="001956AD" w:rsidP="001956AD">
      <w:pPr>
        <w:spacing w:before="100" w:beforeAutospacing="1" w:after="100" w:afterAutospacing="1" w:line="330" w:lineRule="atLeast"/>
        <w:jc w:val="both"/>
        <w:rPr>
          <w:rFonts w:ascii="Comic Sans MS" w:eastAsia="Times New Roman" w:hAnsi="Comic Sans MS" w:cs="Times New Roman"/>
          <w:b/>
          <w:i/>
          <w:color w:val="000000"/>
          <w:sz w:val="24"/>
          <w:szCs w:val="24"/>
          <w:lang w:eastAsia="tr-TR"/>
        </w:rPr>
      </w:pPr>
      <w:r w:rsidRPr="001956AD">
        <w:rPr>
          <w:rFonts w:ascii="Comic Sans MS" w:eastAsia="Times New Roman" w:hAnsi="Comic Sans MS" w:cs="Times New Roman"/>
          <w:b/>
          <w:i/>
          <w:color w:val="000000"/>
          <w:sz w:val="24"/>
          <w:szCs w:val="24"/>
          <w:lang w:eastAsia="tr-TR"/>
        </w:rPr>
        <w:t>- “</w:t>
      </w:r>
      <w:r w:rsidRPr="001956AD">
        <w:rPr>
          <w:rFonts w:ascii="Comic Sans MS" w:eastAsia="Times New Roman" w:hAnsi="Comic Sans MS" w:cs="Times New Roman"/>
          <w:b/>
          <w:i/>
          <w:iCs/>
          <w:color w:val="000000"/>
          <w:sz w:val="24"/>
          <w:szCs w:val="24"/>
          <w:lang w:eastAsia="tr-TR"/>
        </w:rPr>
        <w:t>dE</w:t>
      </w:r>
      <w:r w:rsidRPr="001956AD">
        <w:rPr>
          <w:rFonts w:ascii="Comic Sans MS" w:eastAsia="Times New Roman" w:hAnsi="Comic Sans MS" w:cs="Times New Roman"/>
          <w:b/>
          <w:i/>
          <w:color w:val="000000"/>
          <w:sz w:val="24"/>
          <w:szCs w:val="24"/>
          <w:lang w:eastAsia="tr-TR"/>
        </w:rPr>
        <w:t>” bağlacının yalnız “</w:t>
      </w:r>
      <w:r w:rsidRPr="001956AD">
        <w:rPr>
          <w:rFonts w:ascii="Comic Sans MS" w:eastAsia="Times New Roman" w:hAnsi="Comic Sans MS" w:cs="Times New Roman"/>
          <w:b/>
          <w:i/>
          <w:iCs/>
          <w:color w:val="000000"/>
          <w:sz w:val="24"/>
          <w:szCs w:val="24"/>
          <w:lang w:eastAsia="tr-TR"/>
        </w:rPr>
        <w:t>de</w:t>
      </w:r>
      <w:r w:rsidRPr="001956AD">
        <w:rPr>
          <w:rFonts w:ascii="Comic Sans MS" w:eastAsia="Times New Roman" w:hAnsi="Comic Sans MS" w:cs="Times New Roman"/>
          <w:b/>
          <w:i/>
          <w:color w:val="000000"/>
          <w:sz w:val="24"/>
          <w:szCs w:val="24"/>
          <w:lang w:eastAsia="tr-TR"/>
        </w:rPr>
        <w:t>“, “</w:t>
      </w:r>
      <w:r w:rsidRPr="001956AD">
        <w:rPr>
          <w:rFonts w:ascii="Comic Sans MS" w:eastAsia="Times New Roman" w:hAnsi="Comic Sans MS" w:cs="Times New Roman"/>
          <w:b/>
          <w:i/>
          <w:iCs/>
          <w:color w:val="000000"/>
          <w:sz w:val="24"/>
          <w:szCs w:val="24"/>
          <w:lang w:eastAsia="tr-TR"/>
        </w:rPr>
        <w:t>da</w:t>
      </w:r>
      <w:r w:rsidRPr="001956AD">
        <w:rPr>
          <w:rFonts w:ascii="Comic Sans MS" w:eastAsia="Times New Roman" w:hAnsi="Comic Sans MS" w:cs="Times New Roman"/>
          <w:b/>
          <w:i/>
          <w:color w:val="000000"/>
          <w:sz w:val="24"/>
          <w:szCs w:val="24"/>
          <w:lang w:eastAsia="tr-TR"/>
        </w:rPr>
        <w:t>” biçimleri varken; “-</w:t>
      </w:r>
      <w:r w:rsidRPr="001956AD">
        <w:rPr>
          <w:rFonts w:ascii="Comic Sans MS" w:eastAsia="Times New Roman" w:hAnsi="Comic Sans MS" w:cs="Times New Roman"/>
          <w:b/>
          <w:i/>
          <w:iCs/>
          <w:color w:val="000000"/>
          <w:sz w:val="24"/>
          <w:szCs w:val="24"/>
          <w:lang w:eastAsia="tr-TR"/>
        </w:rPr>
        <w:t>dE</w:t>
      </w:r>
      <w:r w:rsidRPr="001956AD">
        <w:rPr>
          <w:rFonts w:ascii="Comic Sans MS" w:eastAsia="Times New Roman" w:hAnsi="Comic Sans MS" w:cs="Times New Roman"/>
          <w:b/>
          <w:i/>
          <w:color w:val="000000"/>
          <w:sz w:val="24"/>
          <w:szCs w:val="24"/>
          <w:lang w:eastAsia="tr-TR"/>
        </w:rPr>
        <w:t>” hâl ekinin “-</w:t>
      </w:r>
      <w:r w:rsidRPr="001956AD">
        <w:rPr>
          <w:rFonts w:ascii="Comic Sans MS" w:eastAsia="Times New Roman" w:hAnsi="Comic Sans MS" w:cs="Times New Roman"/>
          <w:b/>
          <w:i/>
          <w:iCs/>
          <w:color w:val="000000"/>
          <w:sz w:val="24"/>
          <w:szCs w:val="24"/>
          <w:lang w:eastAsia="tr-TR"/>
        </w:rPr>
        <w:t>de</w:t>
      </w:r>
      <w:r w:rsidRPr="001956AD">
        <w:rPr>
          <w:rFonts w:ascii="Comic Sans MS" w:eastAsia="Times New Roman" w:hAnsi="Comic Sans MS" w:cs="Times New Roman"/>
          <w:b/>
          <w:i/>
          <w:color w:val="000000"/>
          <w:sz w:val="24"/>
          <w:szCs w:val="24"/>
          <w:lang w:eastAsia="tr-TR"/>
        </w:rPr>
        <w:t>“, “-</w:t>
      </w:r>
      <w:r w:rsidRPr="001956AD">
        <w:rPr>
          <w:rFonts w:ascii="Comic Sans MS" w:eastAsia="Times New Roman" w:hAnsi="Comic Sans MS" w:cs="Times New Roman"/>
          <w:b/>
          <w:i/>
          <w:iCs/>
          <w:color w:val="000000"/>
          <w:sz w:val="24"/>
          <w:szCs w:val="24"/>
          <w:lang w:eastAsia="tr-TR"/>
        </w:rPr>
        <w:t>da</w:t>
      </w:r>
      <w:r w:rsidRPr="001956AD">
        <w:rPr>
          <w:rFonts w:ascii="Comic Sans MS" w:eastAsia="Times New Roman" w:hAnsi="Comic Sans MS" w:cs="Times New Roman"/>
          <w:b/>
          <w:i/>
          <w:color w:val="000000"/>
          <w:sz w:val="24"/>
          <w:szCs w:val="24"/>
          <w:lang w:eastAsia="tr-TR"/>
        </w:rPr>
        <w:t>“, “-</w:t>
      </w:r>
      <w:r w:rsidRPr="001956AD">
        <w:rPr>
          <w:rFonts w:ascii="Comic Sans MS" w:eastAsia="Times New Roman" w:hAnsi="Comic Sans MS" w:cs="Times New Roman"/>
          <w:b/>
          <w:i/>
          <w:iCs/>
          <w:color w:val="000000"/>
          <w:sz w:val="24"/>
          <w:szCs w:val="24"/>
          <w:lang w:eastAsia="tr-TR"/>
        </w:rPr>
        <w:t>te</w:t>
      </w:r>
      <w:r w:rsidRPr="001956AD">
        <w:rPr>
          <w:rFonts w:ascii="Comic Sans MS" w:eastAsia="Times New Roman" w:hAnsi="Comic Sans MS" w:cs="Times New Roman"/>
          <w:b/>
          <w:i/>
          <w:color w:val="000000"/>
          <w:sz w:val="24"/>
          <w:szCs w:val="24"/>
          <w:lang w:eastAsia="tr-TR"/>
        </w:rPr>
        <w:t>“, “-ta” </w:t>
      </w:r>
      <w:hyperlink r:id="rId14" w:tooltip="biçim bilgisi" w:history="1">
        <w:r w:rsidRPr="001956AD">
          <w:rPr>
            <w:rFonts w:ascii="Comic Sans MS" w:eastAsia="Times New Roman" w:hAnsi="Comic Sans MS" w:cs="Times New Roman"/>
            <w:b/>
            <w:i/>
            <w:color w:val="000000"/>
            <w:sz w:val="24"/>
            <w:szCs w:val="24"/>
            <w:lang w:eastAsia="tr-TR"/>
          </w:rPr>
          <w:t>biçim</w:t>
        </w:r>
      </w:hyperlink>
      <w:r w:rsidRPr="001956AD">
        <w:rPr>
          <w:rFonts w:ascii="Comic Sans MS" w:eastAsia="Times New Roman" w:hAnsi="Comic Sans MS" w:cs="Times New Roman"/>
          <w:b/>
          <w:i/>
          <w:color w:val="000000"/>
          <w:sz w:val="24"/>
          <w:szCs w:val="24"/>
          <w:lang w:eastAsia="tr-TR"/>
        </w:rPr>
        <w:t>leri vardır. Bunun sebebi ekin bitişik yazılıyor olmasıdır.</w:t>
      </w:r>
    </w:p>
    <w:p w:rsidR="001956AD" w:rsidRPr="001956AD" w:rsidRDefault="001956AD" w:rsidP="001956AD">
      <w:pPr>
        <w:spacing w:before="100" w:beforeAutospacing="1" w:after="100" w:afterAutospacing="1" w:line="330" w:lineRule="atLeast"/>
        <w:jc w:val="both"/>
        <w:rPr>
          <w:rFonts w:ascii="Comic Sans MS" w:eastAsia="Times New Roman" w:hAnsi="Comic Sans MS" w:cs="Times New Roman"/>
          <w:b/>
          <w:i/>
          <w:color w:val="000000"/>
          <w:sz w:val="24"/>
          <w:szCs w:val="24"/>
          <w:lang w:eastAsia="tr-TR"/>
        </w:rPr>
      </w:pPr>
      <w:r w:rsidRPr="001956AD">
        <w:rPr>
          <w:rFonts w:ascii="Comic Sans MS" w:eastAsia="Times New Roman" w:hAnsi="Comic Sans MS" w:cs="Times New Roman"/>
          <w:b/>
          <w:bCs/>
          <w:i/>
          <w:color w:val="000000"/>
          <w:sz w:val="24"/>
          <w:szCs w:val="24"/>
          <w:lang w:eastAsia="tr-TR"/>
        </w:rPr>
        <w:t>2.</w:t>
      </w:r>
      <w:r w:rsidRPr="001956AD">
        <w:rPr>
          <w:rFonts w:ascii="Comic Sans MS" w:eastAsia="Times New Roman" w:hAnsi="Comic Sans MS" w:cs="Times New Roman"/>
          <w:b/>
          <w:i/>
          <w:color w:val="000000"/>
          <w:sz w:val="24"/>
          <w:szCs w:val="24"/>
          <w:lang w:eastAsia="tr-TR"/>
        </w:rPr>
        <w:t> Yapım eki olarak da kullanılabilir:</w:t>
      </w:r>
    </w:p>
    <w:p w:rsidR="00DC10D8" w:rsidRDefault="001956AD" w:rsidP="001956AD">
      <w:pPr>
        <w:spacing w:before="100" w:beforeAutospacing="1" w:after="100" w:afterAutospacing="1" w:line="330" w:lineRule="atLeast"/>
        <w:jc w:val="both"/>
        <w:rPr>
          <w:rFonts w:ascii="Comic Sans MS" w:eastAsia="Times New Roman" w:hAnsi="Comic Sans MS" w:cs="Times New Roman"/>
          <w:b/>
          <w:bCs/>
          <w:i/>
          <w:color w:val="FF0000"/>
          <w:sz w:val="24"/>
          <w:szCs w:val="24"/>
          <w:lang w:eastAsia="tr-TR"/>
        </w:rPr>
      </w:pPr>
      <w:r w:rsidRPr="001956AD">
        <w:rPr>
          <w:rFonts w:ascii="Comic Sans MS" w:eastAsia="Times New Roman" w:hAnsi="Comic Sans MS" w:cs="Times New Roman"/>
          <w:b/>
          <w:bCs/>
          <w:i/>
          <w:color w:val="FF0000"/>
          <w:sz w:val="24"/>
          <w:szCs w:val="24"/>
          <w:lang w:eastAsia="tr-TR"/>
        </w:rPr>
        <w:t>Örnek:</w:t>
      </w:r>
    </w:p>
    <w:p w:rsidR="001956AD" w:rsidRDefault="001956AD" w:rsidP="001956AD">
      <w:pPr>
        <w:spacing w:before="100" w:beforeAutospacing="1" w:after="100" w:afterAutospacing="1" w:line="330" w:lineRule="atLeast"/>
        <w:jc w:val="both"/>
        <w:rPr>
          <w:rFonts w:ascii="Comic Sans MS" w:eastAsia="Times New Roman" w:hAnsi="Comic Sans MS" w:cs="Times New Roman"/>
          <w:b/>
          <w:i/>
          <w:color w:val="000000"/>
          <w:sz w:val="24"/>
          <w:szCs w:val="24"/>
          <w:lang w:eastAsia="tr-TR"/>
        </w:rPr>
      </w:pPr>
      <w:r w:rsidRPr="001956AD">
        <w:rPr>
          <w:rFonts w:ascii="Comic Sans MS" w:eastAsia="Times New Roman" w:hAnsi="Comic Sans MS" w:cs="Times New Roman"/>
          <w:b/>
          <w:i/>
          <w:color w:val="000000"/>
          <w:sz w:val="24"/>
          <w:szCs w:val="24"/>
          <w:lang w:eastAsia="tr-TR"/>
        </w:rPr>
        <w:t> </w:t>
      </w:r>
      <w:r>
        <w:rPr>
          <w:rFonts w:ascii="Comic Sans MS" w:eastAsia="Times New Roman" w:hAnsi="Comic Sans MS" w:cs="Times New Roman"/>
          <w:b/>
          <w:i/>
          <w:color w:val="000000"/>
          <w:sz w:val="24"/>
          <w:szCs w:val="24"/>
          <w:lang w:eastAsia="tr-TR"/>
        </w:rPr>
        <w:t>Eski İstanbul’da ne güzel günler yaşanmış.</w:t>
      </w:r>
    </w:p>
    <w:p w:rsidR="000D54DF" w:rsidRPr="000D54DF" w:rsidRDefault="001956AD" w:rsidP="001956AD">
      <w:pPr>
        <w:spacing w:before="100" w:beforeAutospacing="1" w:after="100" w:afterAutospacing="1" w:line="330" w:lineRule="atLeast"/>
        <w:jc w:val="both"/>
        <w:rPr>
          <w:rFonts w:ascii="Comic Sans MS" w:eastAsia="Times New Roman" w:hAnsi="Comic Sans MS" w:cs="Times New Roman"/>
          <w:b/>
          <w:i/>
          <w:iCs/>
          <w:color w:val="0070C0"/>
          <w:sz w:val="24"/>
          <w:szCs w:val="24"/>
          <w:lang w:eastAsia="tr-TR"/>
        </w:rPr>
      </w:pPr>
      <w:r>
        <w:rPr>
          <w:rFonts w:ascii="Comic Sans MS" w:eastAsia="Times New Roman" w:hAnsi="Comic Sans MS" w:cs="Times New Roman"/>
          <w:b/>
          <w:i/>
          <w:iCs/>
          <w:color w:val="000000"/>
          <w:sz w:val="24"/>
          <w:szCs w:val="24"/>
          <w:lang w:eastAsia="tr-TR"/>
        </w:rPr>
        <w:t>Saat yedide mi gelecekmiş?   Her şey yerli yerinde.</w:t>
      </w:r>
    </w:p>
    <w:sectPr w:rsidR="000D54DF" w:rsidRPr="000D54DF" w:rsidSect="00DC10D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pgBorders w:offsetFrom="page">
        <w:top w:val="thinThickSmallGap" w:sz="24" w:space="24" w:color="7030A0"/>
        <w:left w:val="thinThickSmallGap" w:sz="24" w:space="24" w:color="7030A0"/>
        <w:bottom w:val="thickThinSmallGap" w:sz="24" w:space="24" w:color="7030A0"/>
        <w:right w:val="thickThinSmallGap" w:sz="24" w:space="24" w:color="7030A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5D9" w:rsidRDefault="00C845D9" w:rsidP="007C0A3B">
      <w:pPr>
        <w:spacing w:after="0" w:line="240" w:lineRule="auto"/>
      </w:pPr>
      <w:r>
        <w:separator/>
      </w:r>
    </w:p>
  </w:endnote>
  <w:endnote w:type="continuationSeparator" w:id="1">
    <w:p w:rsidR="00C845D9" w:rsidRDefault="00C845D9" w:rsidP="007C0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A3B" w:rsidRDefault="007C0A3B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A3B" w:rsidRDefault="007C0A3B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A3B" w:rsidRDefault="007C0A3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5D9" w:rsidRDefault="00C845D9" w:rsidP="007C0A3B">
      <w:pPr>
        <w:spacing w:after="0" w:line="240" w:lineRule="auto"/>
      </w:pPr>
      <w:r>
        <w:separator/>
      </w:r>
    </w:p>
  </w:footnote>
  <w:footnote w:type="continuationSeparator" w:id="1">
    <w:p w:rsidR="00C845D9" w:rsidRDefault="00C845D9" w:rsidP="007C0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A3B" w:rsidRDefault="007C0A3B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A3B" w:rsidRDefault="007C0A3B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A3B" w:rsidRDefault="007C0A3B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54A1"/>
    <w:rsid w:val="000554A1"/>
    <w:rsid w:val="000D54DF"/>
    <w:rsid w:val="000E33BE"/>
    <w:rsid w:val="00171D14"/>
    <w:rsid w:val="001956AD"/>
    <w:rsid w:val="00310647"/>
    <w:rsid w:val="00390835"/>
    <w:rsid w:val="00743E68"/>
    <w:rsid w:val="007C0A3B"/>
    <w:rsid w:val="00901578"/>
    <w:rsid w:val="00970180"/>
    <w:rsid w:val="009C4843"/>
    <w:rsid w:val="00A6512A"/>
    <w:rsid w:val="00AA61DC"/>
    <w:rsid w:val="00BA1812"/>
    <w:rsid w:val="00C845D9"/>
    <w:rsid w:val="00CC3430"/>
    <w:rsid w:val="00DC10D8"/>
    <w:rsid w:val="00EC3185"/>
    <w:rsid w:val="00F833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430"/>
  </w:style>
  <w:style w:type="paragraph" w:styleId="Balk1">
    <w:name w:val="heading 1"/>
    <w:basedOn w:val="Normal"/>
    <w:link w:val="Balk1Char"/>
    <w:uiPriority w:val="9"/>
    <w:qFormat/>
    <w:rsid w:val="000554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554A1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055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0554A1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0554A1"/>
  </w:style>
  <w:style w:type="character" w:styleId="Gl">
    <w:name w:val="Strong"/>
    <w:basedOn w:val="VarsaylanParagrafYazTipi"/>
    <w:uiPriority w:val="22"/>
    <w:qFormat/>
    <w:rsid w:val="000554A1"/>
    <w:rPr>
      <w:b/>
      <w:bCs/>
    </w:rPr>
  </w:style>
  <w:style w:type="character" w:styleId="Vurgu">
    <w:name w:val="Emphasis"/>
    <w:basedOn w:val="VarsaylanParagrafYazTipi"/>
    <w:uiPriority w:val="20"/>
    <w:qFormat/>
    <w:rsid w:val="000554A1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55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54A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C0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C0A3B"/>
  </w:style>
  <w:style w:type="paragraph" w:styleId="Altbilgi">
    <w:name w:val="footer"/>
    <w:basedOn w:val="Normal"/>
    <w:link w:val="AltbilgiChar"/>
    <w:uiPriority w:val="99"/>
    <w:unhideWhenUsed/>
    <w:rsid w:val="007C0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C0A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kbilgi.com/yazi/unsuzler/" TargetMode="External"/><Relationship Id="rId13" Type="http://schemas.openxmlformats.org/officeDocument/2006/relationships/hyperlink" Target="http://www.cokbilgi.com/yazi/kelime-sozcuk-nedir/" TargetMode="External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cokbilgi.com/yazi/sozcuk-turleri/" TargetMode="External"/><Relationship Id="rId12" Type="http://schemas.openxmlformats.org/officeDocument/2006/relationships/hyperlink" Target="http://www.cokbilgi.com/yazi/nokta-noktalama-isaretleri/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cokbilgi.com/yazi/baglac/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23" Type="http://schemas.microsoft.com/office/2007/relationships/stylesWithEffects" Target="stylesWithEffects.xml"/><Relationship Id="rId10" Type="http://schemas.openxmlformats.org/officeDocument/2006/relationships/hyperlink" Target="http://www.cokbilgi.com/yazi/cekim-ve-yapim-ekleri/" TargetMode="External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yperlink" Target="http://www.cokbilgi.com/yazi/kesme-isareti-noktalama-isaretleri-ozellikleri/" TargetMode="External"/><Relationship Id="rId14" Type="http://schemas.openxmlformats.org/officeDocument/2006/relationships/hyperlink" Target="http://www.cokbilgi.com/yazi/dil-bilgisi-bicim-bilgisi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381</Words>
  <Characters>2174</Characters>
  <Application>Microsoft Office Word</Application>
  <DocSecurity>0</DocSecurity>
  <Lines>18</Lines>
  <Paragraphs>5</Paragraphs>
  <ScaleCrop>false</ScaleCrop>
  <Manager/>
  <Company/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www.HangiSoru.com</dc:title>
  <dc:subject>www.HangiSoru.com</dc:subject>
  <dc:creator>www.HangiSoru.com</dc:creator>
  <cp:keywords>www.HangiSoru.com</cp:keywords>
  <dc:description>www.HangiSoru.com</dc:description>
  <cp:lastModifiedBy>-Seyfo</cp:lastModifiedBy>
  <cp:revision>5</cp:revision>
  <dcterms:created xsi:type="dcterms:W3CDTF">2014-11-29T23:37:00Z</dcterms:created>
  <dcterms:modified xsi:type="dcterms:W3CDTF">2023-01-01T21:12:00Z</dcterms:modified>
  <cp:category>www.HangiSoru.com</cp:category>
</cp:coreProperties>
</file>