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DD" w:rsidRDefault="00A23D1C" w:rsidP="00A23D1C">
      <w:pPr>
        <w:jc w:val="center"/>
        <w:rPr>
          <w:rFonts w:ascii="Tahoma" w:hAnsi="Tahoma" w:cs="Tahoma"/>
          <w:b/>
          <w:color w:val="666666"/>
          <w:sz w:val="28"/>
          <w:szCs w:val="28"/>
          <w:u w:val="single"/>
          <w:shd w:val="clear" w:color="auto" w:fill="FFFFFF"/>
        </w:rPr>
      </w:pPr>
      <w:r w:rsidRPr="00A23D1C">
        <w:rPr>
          <w:noProof/>
          <w:sz w:val="28"/>
          <w:szCs w:val="28"/>
        </w:rPr>
        <w:drawing>
          <wp:inline distT="0" distB="0" distL="0" distR="0">
            <wp:extent cx="6885545" cy="1714500"/>
            <wp:effectExtent l="19050" t="0" r="0" b="0"/>
            <wp:docPr id="10" name="Resim 10" descr="Şapkalı Mantar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Şapkalı Mantarl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269" cy="171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D1C" w:rsidRPr="00A23D1C" w:rsidRDefault="00A23D1C" w:rsidP="00A23D1C">
      <w:pPr>
        <w:jc w:val="center"/>
        <w:rPr>
          <w:sz w:val="28"/>
          <w:szCs w:val="28"/>
        </w:rPr>
      </w:pPr>
      <w:r w:rsidRPr="00A23D1C">
        <w:rPr>
          <w:rFonts w:ascii="Tahoma" w:hAnsi="Tahoma" w:cs="Tahoma"/>
          <w:b/>
          <w:color w:val="666666"/>
          <w:sz w:val="28"/>
          <w:szCs w:val="28"/>
          <w:u w:val="single"/>
          <w:shd w:val="clear" w:color="auto" w:fill="FFFFFF"/>
        </w:rPr>
        <w:t>Şapkalı Mantarlar</w:t>
      </w:r>
    </w:p>
    <w:p w:rsidR="00A23D1C" w:rsidRDefault="00A23D1C"/>
    <w:p w:rsidR="00A23D1C" w:rsidRDefault="00A23D1C"/>
    <w:p w:rsidR="00A23D1C" w:rsidRDefault="00A23D1C"/>
    <w:p w:rsidR="00A23D1C" w:rsidRDefault="00A23D1C">
      <w:r>
        <w:rPr>
          <w:noProof/>
        </w:rPr>
        <w:drawing>
          <wp:inline distT="0" distB="0" distL="0" distR="0">
            <wp:extent cx="6315075" cy="2255384"/>
            <wp:effectExtent l="19050" t="0" r="9525" b="0"/>
            <wp:docPr id="7" name="Resim 7" descr="Maya Mantar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ya Mantarlar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255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D1C" w:rsidRDefault="00A23D1C" w:rsidP="00A23D1C">
      <w:pPr>
        <w:tabs>
          <w:tab w:val="left" w:pos="3675"/>
        </w:tabs>
        <w:rPr>
          <w:rFonts w:ascii="Tahoma" w:hAnsi="Tahoma" w:cs="Tahoma"/>
          <w:b/>
          <w:color w:val="666666"/>
          <w:sz w:val="28"/>
          <w:szCs w:val="28"/>
          <w:u w:val="single"/>
          <w:shd w:val="clear" w:color="auto" w:fill="FFFFFF"/>
        </w:rPr>
      </w:pPr>
      <w:r>
        <w:tab/>
      </w:r>
      <w:r w:rsidRPr="00A23D1C">
        <w:rPr>
          <w:rFonts w:ascii="Tahoma" w:hAnsi="Tahoma" w:cs="Tahoma"/>
          <w:b/>
          <w:color w:val="666666"/>
          <w:sz w:val="28"/>
          <w:szCs w:val="28"/>
          <w:u w:val="single"/>
          <w:shd w:val="clear" w:color="auto" w:fill="FFFFFF"/>
        </w:rPr>
        <w:t>Maya Mantarları</w:t>
      </w:r>
    </w:p>
    <w:p w:rsidR="00A037DD" w:rsidRPr="00A23D1C" w:rsidRDefault="00A037DD" w:rsidP="00A23D1C">
      <w:pPr>
        <w:tabs>
          <w:tab w:val="left" w:pos="3675"/>
        </w:tabs>
        <w:rPr>
          <w:b/>
          <w:sz w:val="28"/>
          <w:szCs w:val="28"/>
          <w:u w:val="single"/>
        </w:rPr>
      </w:pPr>
    </w:p>
    <w:p w:rsidR="00A23D1C" w:rsidRDefault="00A23D1C"/>
    <w:p w:rsidR="00A23D1C" w:rsidRDefault="00A23D1C"/>
    <w:p w:rsidR="00A23D1C" w:rsidRDefault="00A037DD">
      <w:r w:rsidRPr="00A037DD">
        <w:rPr>
          <w:noProof/>
        </w:rPr>
        <w:drawing>
          <wp:inline distT="0" distB="0" distL="0" distR="0">
            <wp:extent cx="6645910" cy="1617454"/>
            <wp:effectExtent l="19050" t="0" r="2540" b="0"/>
            <wp:docPr id="5" name="Resim 13" descr="Küf Mantar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üf Mantarlar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17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D1C" w:rsidRDefault="00A23D1C" w:rsidP="00A23D1C"/>
    <w:p w:rsidR="00A23D1C" w:rsidRPr="00A23D1C" w:rsidRDefault="00A23D1C" w:rsidP="00A23D1C">
      <w:pPr>
        <w:tabs>
          <w:tab w:val="left" w:pos="3345"/>
        </w:tabs>
        <w:rPr>
          <w:b/>
          <w:sz w:val="28"/>
          <w:szCs w:val="28"/>
          <w:u w:val="single"/>
        </w:rPr>
      </w:pPr>
      <w:r>
        <w:tab/>
      </w:r>
      <w:r w:rsidRPr="00A23D1C">
        <w:rPr>
          <w:rFonts w:ascii="Tahoma" w:hAnsi="Tahoma" w:cs="Tahoma"/>
          <w:b/>
          <w:color w:val="666666"/>
          <w:sz w:val="28"/>
          <w:szCs w:val="28"/>
          <w:u w:val="single"/>
          <w:shd w:val="clear" w:color="auto" w:fill="FFFFFF"/>
        </w:rPr>
        <w:t>Küf Mantarları</w:t>
      </w:r>
    </w:p>
    <w:p w:rsidR="00A037DD" w:rsidRDefault="00A23D1C" w:rsidP="00A23D1C">
      <w:pPr>
        <w:tabs>
          <w:tab w:val="left" w:pos="1050"/>
        </w:tabs>
      </w:pPr>
      <w:r>
        <w:lastRenderedPageBreak/>
        <w:tab/>
      </w:r>
    </w:p>
    <w:p w:rsidR="00A23D1C" w:rsidRDefault="00A23D1C" w:rsidP="00A23D1C">
      <w:pPr>
        <w:tabs>
          <w:tab w:val="left" w:pos="1050"/>
        </w:tabs>
      </w:pPr>
      <w:r>
        <w:rPr>
          <w:noProof/>
        </w:rPr>
        <w:drawing>
          <wp:inline distT="0" distB="0" distL="0" distR="0">
            <wp:extent cx="6774791" cy="1771650"/>
            <wp:effectExtent l="19050" t="0" r="7009" b="0"/>
            <wp:docPr id="16" name="Resim 16" descr="Parazit Mantar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razit Mantarla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080" cy="1775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D1C" w:rsidRDefault="00A23D1C" w:rsidP="00A23D1C">
      <w:pPr>
        <w:tabs>
          <w:tab w:val="left" w:pos="3480"/>
        </w:tabs>
        <w:rPr>
          <w:b/>
          <w:sz w:val="28"/>
          <w:szCs w:val="28"/>
          <w:u w:val="single"/>
        </w:rPr>
      </w:pPr>
      <w:r>
        <w:tab/>
      </w:r>
      <w:r w:rsidRPr="00A23D1C">
        <w:rPr>
          <w:rFonts w:ascii="Tahoma" w:hAnsi="Tahoma" w:cs="Tahoma"/>
          <w:b/>
          <w:color w:val="666666"/>
          <w:sz w:val="28"/>
          <w:szCs w:val="28"/>
          <w:u w:val="single"/>
          <w:shd w:val="clear" w:color="auto" w:fill="FFFFFF"/>
        </w:rPr>
        <w:t>Parazit Mantarlar</w:t>
      </w:r>
    </w:p>
    <w:p w:rsidR="00A23D1C" w:rsidRDefault="00A23D1C" w:rsidP="00A23D1C">
      <w:pPr>
        <w:tabs>
          <w:tab w:val="left" w:pos="3480"/>
        </w:tabs>
        <w:rPr>
          <w:b/>
          <w:sz w:val="28"/>
          <w:szCs w:val="28"/>
          <w:u w:val="single"/>
        </w:rPr>
      </w:pPr>
    </w:p>
    <w:p w:rsidR="00A23D1C" w:rsidRDefault="00A23D1C" w:rsidP="00A23D1C">
      <w:pPr>
        <w:tabs>
          <w:tab w:val="left" w:pos="3480"/>
        </w:tabs>
        <w:rPr>
          <w:b/>
          <w:sz w:val="28"/>
          <w:szCs w:val="28"/>
          <w:u w:val="single"/>
        </w:rPr>
      </w:pPr>
    </w:p>
    <w:p w:rsidR="00A23D1C" w:rsidRPr="00A23D1C" w:rsidRDefault="00A23D1C" w:rsidP="00A23D1C">
      <w:pPr>
        <w:tabs>
          <w:tab w:val="left" w:pos="3480"/>
        </w:tabs>
        <w:rPr>
          <w:b/>
          <w:sz w:val="28"/>
          <w:szCs w:val="28"/>
          <w:u w:val="single"/>
        </w:rPr>
      </w:pPr>
    </w:p>
    <w:p w:rsidR="00A037DD" w:rsidRPr="00A23D1C" w:rsidRDefault="00A037DD" w:rsidP="00A037DD">
      <w:pPr>
        <w:spacing w:before="100" w:beforeAutospacing="1" w:after="0" w:line="220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23D1C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</w:rPr>
        <w:t>Mantarları Tanıyalım</w:t>
      </w:r>
    </w:p>
    <w:p w:rsidR="00A037DD" w:rsidRPr="00A23D1C" w:rsidRDefault="00A037DD" w:rsidP="00A037DD">
      <w:pPr>
        <w:spacing w:before="100" w:beforeAutospacing="1" w:after="0" w:line="220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23D1C">
        <w:rPr>
          <w:rFonts w:ascii="Comic Sans MS" w:eastAsia="Times New Roman" w:hAnsi="Comic Sans MS" w:cs="Times New Roman"/>
          <w:color w:val="00000A"/>
          <w:sz w:val="28"/>
          <w:szCs w:val="28"/>
        </w:rPr>
        <w:t>Kendi besinlerini kendisi üretemeyen basit yapılı canlılardır. Nemli, ılık, az ışık alan yerler ile orman ve çayırlarda yaşarla</w:t>
      </w:r>
      <w:r w:rsidRPr="00A037DD">
        <w:rPr>
          <w:rFonts w:ascii="Comic Sans MS" w:eastAsia="Times New Roman" w:hAnsi="Comic Sans MS" w:cs="Times New Roman"/>
          <w:color w:val="00000A"/>
          <w:sz w:val="28"/>
          <w:szCs w:val="28"/>
        </w:rPr>
        <w:t>r</w:t>
      </w:r>
    </w:p>
    <w:p w:rsidR="00A037DD" w:rsidRPr="00A037DD" w:rsidRDefault="00A037DD" w:rsidP="00A037DD">
      <w:pPr>
        <w:spacing w:before="100" w:beforeAutospacing="1" w:after="0" w:line="220" w:lineRule="atLeast"/>
        <w:rPr>
          <w:rFonts w:ascii="Verdana" w:eastAsia="Times New Roman" w:hAnsi="Verdana" w:cs="Times New Roman"/>
          <w:color w:val="000000"/>
        </w:rPr>
      </w:pPr>
      <w:r w:rsidRPr="00A23D1C">
        <w:rPr>
          <w:rFonts w:ascii="Verdana" w:eastAsia="Times New Roman" w:hAnsi="Verdana" w:cs="Times New Roman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541"/>
      </w:tblGrid>
      <w:tr w:rsidR="00A23D1C" w:rsidRPr="00A23D1C" w:rsidTr="00A23D1C">
        <w:trPr>
          <w:trHeight w:val="510"/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3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A23D1C" w:rsidRPr="00A23D1C" w:rsidRDefault="00A037DD" w:rsidP="00A23D1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8"/>
                <w:szCs w:val="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-142875</wp:posOffset>
                  </wp:positionH>
                  <wp:positionV relativeFrom="line">
                    <wp:posOffset>-85725</wp:posOffset>
                  </wp:positionV>
                  <wp:extent cx="6334125" cy="2019300"/>
                  <wp:effectExtent l="19050" t="0" r="9525" b="0"/>
                  <wp:wrapSquare wrapText="bothSides"/>
                  <wp:docPr id="4" name="Resim 2" descr="http://www.fenokulu.net/images/i_1318f0df329f255e_html_m7f5e4ee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enokulu.net/images/i_1318f0df329f255e_html_m7f5e4ee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12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23D1C" w:rsidRPr="00A23D1C" w:rsidTr="00A23D1C">
        <w:trPr>
          <w:tblCellSpacing w:w="0" w:type="dxa"/>
        </w:trPr>
        <w:tc>
          <w:tcPr>
            <w:tcW w:w="0" w:type="auto"/>
            <w:vAlign w:val="center"/>
            <w:hideMark/>
          </w:tcPr>
          <w:p w:rsidR="00A23D1C" w:rsidRPr="00A23D1C" w:rsidRDefault="00A23D1C" w:rsidP="00A037DD">
            <w:pPr>
              <w:spacing w:before="100" w:beforeAutospacing="1" w:after="0" w:line="220" w:lineRule="atLeast"/>
              <w:rPr>
                <w:rFonts w:ascii="Verdana" w:eastAsia="Times New Roman" w:hAnsi="Verdana" w:cs="Times New Roman"/>
                <w:color w:val="000000"/>
              </w:rPr>
            </w:pPr>
            <w:r w:rsidRPr="00A23D1C">
              <w:rPr>
                <w:rFonts w:ascii="Comic Sans MS" w:eastAsia="Times New Roman" w:hAnsi="Comic Sans MS" w:cs="Times New Roman"/>
                <w:b/>
                <w:bCs/>
                <w:color w:val="FF0000"/>
              </w:rPr>
              <w:t> </w:t>
            </w:r>
          </w:p>
          <w:p w:rsidR="00A23D1C" w:rsidRDefault="00A23D1C" w:rsidP="00A23D1C">
            <w:pPr>
              <w:spacing w:before="100" w:beforeAutospacing="1" w:after="0" w:line="220" w:lineRule="atLeast"/>
              <w:rPr>
                <w:rFonts w:ascii="Verdana" w:eastAsia="Times New Roman" w:hAnsi="Verdana" w:cs="Times New Roman"/>
                <w:color w:val="000000"/>
              </w:rPr>
            </w:pPr>
            <w:r w:rsidRPr="00A23D1C">
              <w:rPr>
                <w:rFonts w:ascii="Verdana" w:eastAsia="Times New Roman" w:hAnsi="Verdana" w:cs="Times New Roman"/>
                <w:color w:val="000000"/>
              </w:rPr>
              <w:t> </w:t>
            </w:r>
          </w:p>
          <w:p w:rsidR="00A037DD" w:rsidRDefault="00A037DD" w:rsidP="00A23D1C">
            <w:pPr>
              <w:spacing w:before="100" w:beforeAutospacing="1" w:after="0" w:line="220" w:lineRule="atLeast"/>
              <w:rPr>
                <w:rFonts w:ascii="Verdana" w:eastAsia="Times New Roman" w:hAnsi="Verdana" w:cs="Times New Roman"/>
                <w:color w:val="000000"/>
              </w:rPr>
            </w:pPr>
          </w:p>
          <w:p w:rsidR="00A23D1C" w:rsidRPr="00A23D1C" w:rsidRDefault="00A23D1C" w:rsidP="00A23D1C">
            <w:pPr>
              <w:spacing w:before="100" w:beforeAutospacing="1" w:after="0" w:line="220" w:lineRule="atLeast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A23D1C">
              <w:rPr>
                <w:rFonts w:ascii="Comic Sans MS" w:eastAsia="Times New Roman" w:hAnsi="Comic Sans MS" w:cs="Times New Roman"/>
                <w:b/>
                <w:bCs/>
                <w:color w:val="FF0000"/>
                <w:sz w:val="28"/>
                <w:szCs w:val="28"/>
              </w:rPr>
              <w:t>Küf mantarları:</w:t>
            </w:r>
          </w:p>
          <w:p w:rsidR="00A23D1C" w:rsidRPr="00A23D1C" w:rsidRDefault="00A23D1C" w:rsidP="00A23D1C">
            <w:pPr>
              <w:numPr>
                <w:ilvl w:val="0"/>
                <w:numId w:val="1"/>
              </w:numPr>
              <w:spacing w:before="100" w:beforeAutospacing="1" w:after="0" w:line="220" w:lineRule="atLeast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A23D1C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>Canlı kalıntılarını çürüterek yaşarlar.</w:t>
            </w:r>
          </w:p>
          <w:p w:rsidR="00A23D1C" w:rsidRPr="00A23D1C" w:rsidRDefault="00A23D1C" w:rsidP="00A23D1C">
            <w:pPr>
              <w:numPr>
                <w:ilvl w:val="0"/>
                <w:numId w:val="1"/>
              </w:numPr>
              <w:spacing w:before="100" w:beforeAutospacing="1" w:after="0" w:line="220" w:lineRule="atLeast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A23D1C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>Açıkta kalmış ekmek, peynir ve meyvelerin üzerinde çoğalabilir.</w:t>
            </w:r>
          </w:p>
          <w:p w:rsidR="00A23D1C" w:rsidRPr="00A23D1C" w:rsidRDefault="00A23D1C" w:rsidP="00A23D1C">
            <w:pPr>
              <w:spacing w:before="100" w:beforeAutospacing="1" w:after="0" w:line="22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A23D1C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lastRenderedPageBreak/>
              <w:t> </w:t>
            </w:r>
            <w:r w:rsidRPr="00A23D1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</w:rPr>
              <w:t>Penisilin</w:t>
            </w:r>
            <w:r w:rsidRPr="00A23D1C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> adı verilen antibiyotik 1928 yılında Alexander Fleming tarafından küf mantarından elde edilmiştir. Alexander Fleming ve iki arkadaşı, bu çalışma ile 1945 yılında </w:t>
            </w:r>
            <w:r w:rsidRPr="00A23D1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</w:rPr>
              <w:t>Nobel Tıp Ödülü</w:t>
            </w:r>
            <w:r w:rsidRPr="00A23D1C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>`nü kazanmıştır</w:t>
            </w:r>
          </w:p>
        </w:tc>
      </w:tr>
    </w:tbl>
    <w:p w:rsidR="00A23D1C" w:rsidRPr="00A23D1C" w:rsidRDefault="00A23D1C" w:rsidP="00A23D1C">
      <w:pPr>
        <w:pStyle w:val="NormalWeb"/>
        <w:shd w:val="clear" w:color="auto" w:fill="FFFFFF"/>
        <w:spacing w:after="0" w:afterAutospacing="0" w:line="220" w:lineRule="atLeast"/>
        <w:rPr>
          <w:rFonts w:ascii="Verdana" w:hAnsi="Verdana"/>
          <w:color w:val="000000"/>
          <w:sz w:val="28"/>
          <w:szCs w:val="28"/>
        </w:rPr>
      </w:pPr>
      <w:r w:rsidRPr="00A23D1C">
        <w:rPr>
          <w:rFonts w:ascii="Comic Sans MS" w:hAnsi="Comic Sans MS"/>
          <w:b/>
          <w:bCs/>
          <w:color w:val="FF0000"/>
          <w:sz w:val="28"/>
          <w:szCs w:val="28"/>
        </w:rPr>
        <w:lastRenderedPageBreak/>
        <w:t>Parazit Mantarlar(Hastalık Yapıcı Mantarlar):</w:t>
      </w:r>
    </w:p>
    <w:p w:rsidR="00A23D1C" w:rsidRPr="00A23D1C" w:rsidRDefault="00A23D1C" w:rsidP="00A23D1C">
      <w:pPr>
        <w:pStyle w:val="NormalWeb"/>
        <w:numPr>
          <w:ilvl w:val="0"/>
          <w:numId w:val="2"/>
        </w:numPr>
        <w:shd w:val="clear" w:color="auto" w:fill="FFFFFF"/>
        <w:spacing w:after="0" w:afterAutospacing="0" w:line="220" w:lineRule="atLeast"/>
        <w:rPr>
          <w:rFonts w:ascii="Verdana" w:hAnsi="Verdana"/>
          <w:color w:val="000000"/>
          <w:sz w:val="28"/>
          <w:szCs w:val="28"/>
        </w:rPr>
      </w:pPr>
      <w:r w:rsidRPr="00A23D1C">
        <w:rPr>
          <w:rFonts w:ascii="Comic Sans MS" w:hAnsi="Comic Sans MS"/>
          <w:color w:val="000000"/>
          <w:sz w:val="28"/>
          <w:szCs w:val="28"/>
        </w:rPr>
        <w:t>Mantar hastalığına neden olurlar.</w:t>
      </w:r>
    </w:p>
    <w:p w:rsidR="00A23D1C" w:rsidRPr="00A23D1C" w:rsidRDefault="00A23D1C" w:rsidP="00A23D1C">
      <w:pPr>
        <w:pStyle w:val="NormalWeb"/>
        <w:numPr>
          <w:ilvl w:val="0"/>
          <w:numId w:val="2"/>
        </w:numPr>
        <w:shd w:val="clear" w:color="auto" w:fill="FFFFFF"/>
        <w:spacing w:after="0" w:afterAutospacing="0" w:line="220" w:lineRule="atLeast"/>
        <w:rPr>
          <w:rFonts w:ascii="Verdana" w:hAnsi="Verdana"/>
          <w:color w:val="000000"/>
          <w:sz w:val="28"/>
          <w:szCs w:val="28"/>
        </w:rPr>
      </w:pPr>
      <w:r w:rsidRPr="00A23D1C">
        <w:rPr>
          <w:rFonts w:ascii="Comic Sans MS" w:hAnsi="Comic Sans MS"/>
          <w:color w:val="000000"/>
          <w:sz w:val="28"/>
          <w:szCs w:val="28"/>
        </w:rPr>
        <w:t>İnsan, hayvan ve bitkilerin üzerinde yaşayabilirler.</w:t>
      </w:r>
    </w:p>
    <w:p w:rsidR="00A23D1C" w:rsidRPr="00A23D1C" w:rsidRDefault="00A23D1C" w:rsidP="00A23D1C">
      <w:pPr>
        <w:pStyle w:val="NormalWeb"/>
        <w:numPr>
          <w:ilvl w:val="0"/>
          <w:numId w:val="2"/>
        </w:numPr>
        <w:shd w:val="clear" w:color="auto" w:fill="FFFFFF"/>
        <w:spacing w:after="0" w:afterAutospacing="0" w:line="220" w:lineRule="atLeast"/>
        <w:rPr>
          <w:rFonts w:ascii="Verdana" w:hAnsi="Verdana"/>
          <w:color w:val="000000"/>
          <w:sz w:val="28"/>
          <w:szCs w:val="28"/>
        </w:rPr>
      </w:pPr>
      <w:r w:rsidRPr="00A23D1C">
        <w:rPr>
          <w:rFonts w:ascii="Comic Sans MS" w:hAnsi="Comic Sans MS"/>
          <w:color w:val="000000"/>
          <w:sz w:val="28"/>
          <w:szCs w:val="28"/>
        </w:rPr>
        <w:t>El ve ayak tırnaklarında şekil bozukluklarına, çocukların ağzında oluşan pamukçuk hastalığına ve saç kıran hastalığına parazit mantarlar neden olur.</w:t>
      </w:r>
    </w:p>
    <w:p w:rsidR="00A23D1C" w:rsidRDefault="00A23D1C" w:rsidP="00A23D1C">
      <w:pPr>
        <w:rPr>
          <w:sz w:val="28"/>
          <w:szCs w:val="28"/>
        </w:rPr>
      </w:pPr>
    </w:p>
    <w:p w:rsidR="00A23D1C" w:rsidRDefault="00A23D1C" w:rsidP="00A23D1C">
      <w:pPr>
        <w:rPr>
          <w:sz w:val="28"/>
          <w:szCs w:val="28"/>
        </w:rPr>
      </w:pPr>
    </w:p>
    <w:p w:rsidR="00A23D1C" w:rsidRPr="00A23D1C" w:rsidRDefault="00A23D1C" w:rsidP="00A23D1C">
      <w:pPr>
        <w:pStyle w:val="NormalWeb"/>
        <w:shd w:val="clear" w:color="auto" w:fill="FFFFFF"/>
        <w:spacing w:after="0" w:afterAutospacing="0" w:line="220" w:lineRule="atLeast"/>
        <w:rPr>
          <w:rFonts w:ascii="Verdana" w:hAnsi="Verdana"/>
          <w:color w:val="000000"/>
          <w:sz w:val="28"/>
          <w:szCs w:val="28"/>
        </w:rPr>
      </w:pPr>
      <w:r w:rsidRPr="00A23D1C">
        <w:rPr>
          <w:rFonts w:ascii="Comic Sans MS" w:hAnsi="Comic Sans MS"/>
          <w:b/>
          <w:bCs/>
          <w:color w:val="FF0000"/>
          <w:sz w:val="28"/>
          <w:szCs w:val="28"/>
        </w:rPr>
        <w:t>Maya Mantarları:</w:t>
      </w:r>
    </w:p>
    <w:p w:rsidR="00A23D1C" w:rsidRPr="00A23D1C" w:rsidRDefault="00A23D1C" w:rsidP="00A23D1C">
      <w:pPr>
        <w:pStyle w:val="NormalWeb"/>
        <w:numPr>
          <w:ilvl w:val="0"/>
          <w:numId w:val="3"/>
        </w:numPr>
        <w:shd w:val="clear" w:color="auto" w:fill="FFFFFF"/>
        <w:spacing w:after="0" w:afterAutospacing="0" w:line="220" w:lineRule="atLeast"/>
        <w:rPr>
          <w:rFonts w:ascii="Verdana" w:hAnsi="Verdana"/>
          <w:color w:val="000000"/>
          <w:sz w:val="28"/>
          <w:szCs w:val="28"/>
        </w:rPr>
      </w:pPr>
      <w:r w:rsidRPr="00A23D1C">
        <w:rPr>
          <w:rFonts w:ascii="Comic Sans MS" w:hAnsi="Comic Sans MS"/>
          <w:color w:val="000000"/>
          <w:sz w:val="28"/>
          <w:szCs w:val="28"/>
        </w:rPr>
        <w:t>Çıplak gözle görülemezler.</w:t>
      </w:r>
    </w:p>
    <w:p w:rsidR="00A23D1C" w:rsidRPr="00A23D1C" w:rsidRDefault="00A23D1C" w:rsidP="00A23D1C">
      <w:pPr>
        <w:pStyle w:val="NormalWeb"/>
        <w:numPr>
          <w:ilvl w:val="0"/>
          <w:numId w:val="3"/>
        </w:numPr>
        <w:shd w:val="clear" w:color="auto" w:fill="FFFFFF"/>
        <w:spacing w:after="0" w:afterAutospacing="0" w:line="220" w:lineRule="atLeast"/>
        <w:rPr>
          <w:rFonts w:ascii="Verdana" w:hAnsi="Verdana"/>
          <w:color w:val="000000"/>
          <w:sz w:val="28"/>
          <w:szCs w:val="28"/>
        </w:rPr>
      </w:pPr>
      <w:r w:rsidRPr="00A23D1C">
        <w:rPr>
          <w:rFonts w:ascii="Comic Sans MS" w:hAnsi="Comic Sans MS"/>
          <w:color w:val="000000"/>
          <w:sz w:val="28"/>
          <w:szCs w:val="28"/>
        </w:rPr>
        <w:t>Hamurun mayalanması, yoğurt ve peynir yapılmasında maya mantarları rol alır.</w:t>
      </w:r>
    </w:p>
    <w:p w:rsidR="00A23D1C" w:rsidRDefault="00A23D1C" w:rsidP="00A23D1C">
      <w:pPr>
        <w:rPr>
          <w:sz w:val="28"/>
          <w:szCs w:val="28"/>
        </w:rPr>
      </w:pPr>
    </w:p>
    <w:p w:rsidR="00A23D1C" w:rsidRDefault="00A23D1C" w:rsidP="00A23D1C">
      <w:pPr>
        <w:rPr>
          <w:sz w:val="28"/>
          <w:szCs w:val="28"/>
        </w:rPr>
      </w:pPr>
    </w:p>
    <w:p w:rsidR="00A23D1C" w:rsidRPr="00A23D1C" w:rsidRDefault="00A23D1C" w:rsidP="00A23D1C">
      <w:pPr>
        <w:pStyle w:val="NormalWeb"/>
        <w:shd w:val="clear" w:color="auto" w:fill="FFFFFF"/>
        <w:spacing w:after="0" w:afterAutospacing="0" w:line="220" w:lineRule="atLeast"/>
        <w:rPr>
          <w:rFonts w:ascii="Verdana" w:hAnsi="Verdana"/>
          <w:color w:val="000000"/>
          <w:sz w:val="28"/>
          <w:szCs w:val="28"/>
        </w:rPr>
      </w:pPr>
      <w:r w:rsidRPr="00A23D1C">
        <w:rPr>
          <w:rFonts w:ascii="Comic Sans MS" w:hAnsi="Comic Sans MS"/>
          <w:b/>
          <w:bCs/>
          <w:color w:val="FF0000"/>
          <w:sz w:val="28"/>
          <w:szCs w:val="28"/>
        </w:rPr>
        <w:t>Şapkalı Mantarlar:</w:t>
      </w:r>
    </w:p>
    <w:p w:rsidR="00A23D1C" w:rsidRPr="00A23D1C" w:rsidRDefault="00A23D1C" w:rsidP="00A23D1C">
      <w:pPr>
        <w:pStyle w:val="NormalWeb"/>
        <w:numPr>
          <w:ilvl w:val="0"/>
          <w:numId w:val="4"/>
        </w:numPr>
        <w:shd w:val="clear" w:color="auto" w:fill="FFFFFF"/>
        <w:spacing w:after="0" w:afterAutospacing="0" w:line="220" w:lineRule="atLeast"/>
        <w:rPr>
          <w:rFonts w:ascii="Verdana" w:hAnsi="Verdana"/>
          <w:color w:val="000000"/>
          <w:sz w:val="28"/>
          <w:szCs w:val="28"/>
        </w:rPr>
      </w:pPr>
      <w:r w:rsidRPr="00A23D1C">
        <w:rPr>
          <w:rFonts w:ascii="Comic Sans MS" w:hAnsi="Comic Sans MS"/>
          <w:color w:val="000000"/>
          <w:sz w:val="28"/>
          <w:szCs w:val="28"/>
        </w:rPr>
        <w:t>Vitamin ve protein bakımından zengin ve %90`ı su olan besin maddesidir.</w:t>
      </w:r>
    </w:p>
    <w:p w:rsidR="00A23D1C" w:rsidRPr="00A23D1C" w:rsidRDefault="00A23D1C" w:rsidP="00A23D1C">
      <w:pPr>
        <w:pStyle w:val="NormalWeb"/>
        <w:numPr>
          <w:ilvl w:val="0"/>
          <w:numId w:val="4"/>
        </w:numPr>
        <w:shd w:val="clear" w:color="auto" w:fill="FFFFFF"/>
        <w:spacing w:after="0" w:afterAutospacing="0" w:line="220" w:lineRule="atLeast"/>
        <w:rPr>
          <w:rFonts w:ascii="Verdana" w:hAnsi="Verdana"/>
          <w:color w:val="000000"/>
          <w:sz w:val="28"/>
          <w:szCs w:val="28"/>
        </w:rPr>
      </w:pPr>
      <w:r w:rsidRPr="00A23D1C">
        <w:rPr>
          <w:rFonts w:ascii="Comic Sans MS" w:hAnsi="Comic Sans MS"/>
          <w:color w:val="000000"/>
          <w:sz w:val="28"/>
          <w:szCs w:val="28"/>
        </w:rPr>
        <w:t>İhtiyaç duydukları besinleri başka canlılardan hazır olarak ya da topraktan alırlar.</w:t>
      </w:r>
    </w:p>
    <w:p w:rsidR="00A037DD" w:rsidRDefault="00A23D1C" w:rsidP="00A23D1C">
      <w:pPr>
        <w:pStyle w:val="NormalWeb"/>
        <w:numPr>
          <w:ilvl w:val="0"/>
          <w:numId w:val="4"/>
        </w:numPr>
        <w:shd w:val="clear" w:color="auto" w:fill="FFFFFF"/>
        <w:spacing w:after="0" w:afterAutospacing="0" w:line="220" w:lineRule="atLeast"/>
        <w:rPr>
          <w:rFonts w:ascii="Verdana" w:hAnsi="Verdana"/>
          <w:color w:val="000000"/>
          <w:sz w:val="28"/>
          <w:szCs w:val="28"/>
        </w:rPr>
      </w:pPr>
      <w:r w:rsidRPr="00A23D1C">
        <w:rPr>
          <w:rFonts w:ascii="Comic Sans MS" w:hAnsi="Comic Sans MS"/>
          <w:color w:val="000000"/>
          <w:sz w:val="28"/>
          <w:szCs w:val="28"/>
        </w:rPr>
        <w:t>İnsanlar tarafından yenilebilen mantarlara </w:t>
      </w:r>
      <w:r w:rsidRPr="00A23D1C">
        <w:rPr>
          <w:rFonts w:ascii="Comic Sans MS" w:hAnsi="Comic Sans MS"/>
          <w:b/>
          <w:bCs/>
          <w:color w:val="C00000"/>
          <w:sz w:val="28"/>
          <w:szCs w:val="28"/>
        </w:rPr>
        <w:t>kültür mantarları</w:t>
      </w:r>
      <w:r w:rsidRPr="00A23D1C">
        <w:rPr>
          <w:rFonts w:ascii="Comic Sans MS" w:hAnsi="Comic Sans MS"/>
          <w:color w:val="000000"/>
          <w:sz w:val="28"/>
          <w:szCs w:val="28"/>
        </w:rPr>
        <w:t> denir. Bazı şapkalı mantarlar zehirlidir. Bu nedenle kültür mantarları dışındakileri yemememiz gerekir.</w:t>
      </w:r>
    </w:p>
    <w:p w:rsidR="00A037DD" w:rsidRPr="00A037DD" w:rsidRDefault="00A037DD" w:rsidP="00A037DD"/>
    <w:p w:rsidR="00A037DD" w:rsidRDefault="00A037DD" w:rsidP="00A037DD"/>
    <w:p w:rsidR="00A037DD" w:rsidRPr="00A037DD" w:rsidRDefault="00A037DD" w:rsidP="00A037D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color w:val="C00000"/>
          <w:sz w:val="28"/>
          <w:szCs w:val="28"/>
        </w:rPr>
      </w:pPr>
      <w:r w:rsidRPr="00A037DD">
        <w:rPr>
          <w:rFonts w:ascii="Tahoma" w:eastAsia="Times New Roman" w:hAnsi="Tahoma" w:cs="Tahoma"/>
          <w:b/>
          <w:iCs/>
          <w:color w:val="C00000"/>
          <w:sz w:val="28"/>
          <w:szCs w:val="28"/>
        </w:rPr>
        <w:t>Mantarların genel özellikleri</w:t>
      </w:r>
    </w:p>
    <w:p w:rsidR="00A037DD" w:rsidRPr="00A037DD" w:rsidRDefault="00A037DD" w:rsidP="00A03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ahoma" w:eastAsia="Times New Roman" w:hAnsi="Tahoma" w:cs="Tahoma"/>
          <w:color w:val="373737"/>
          <w:sz w:val="28"/>
          <w:szCs w:val="28"/>
        </w:rPr>
      </w:pPr>
      <w:r w:rsidRPr="00A037DD">
        <w:rPr>
          <w:rFonts w:ascii="Tahoma" w:eastAsia="Times New Roman" w:hAnsi="Tahoma" w:cs="Tahoma"/>
          <w:color w:val="373737"/>
          <w:sz w:val="28"/>
          <w:szCs w:val="28"/>
        </w:rPr>
        <w:t>Tek hücreli veya çok hücreli olabilirler.</w:t>
      </w:r>
    </w:p>
    <w:p w:rsidR="00A037DD" w:rsidRPr="00A037DD" w:rsidRDefault="00A037DD" w:rsidP="00A03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ahoma" w:eastAsia="Times New Roman" w:hAnsi="Tahoma" w:cs="Tahoma"/>
          <w:color w:val="373737"/>
          <w:sz w:val="28"/>
          <w:szCs w:val="28"/>
        </w:rPr>
      </w:pPr>
      <w:r w:rsidRPr="00A037DD">
        <w:rPr>
          <w:rFonts w:ascii="Tahoma" w:eastAsia="Times New Roman" w:hAnsi="Tahoma" w:cs="Tahoma"/>
          <w:color w:val="373737"/>
          <w:sz w:val="28"/>
          <w:szCs w:val="28"/>
        </w:rPr>
        <w:t>Bitkiler gibi fotosentez yapamazlar.</w:t>
      </w:r>
    </w:p>
    <w:p w:rsidR="00A037DD" w:rsidRPr="00A037DD" w:rsidRDefault="00A037DD" w:rsidP="00A03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ahoma" w:eastAsia="Times New Roman" w:hAnsi="Tahoma" w:cs="Tahoma"/>
          <w:color w:val="373737"/>
          <w:sz w:val="28"/>
          <w:szCs w:val="28"/>
        </w:rPr>
      </w:pPr>
      <w:r w:rsidRPr="00A037DD">
        <w:rPr>
          <w:rFonts w:ascii="Tahoma" w:eastAsia="Times New Roman" w:hAnsi="Tahoma" w:cs="Tahoma"/>
          <w:color w:val="373737"/>
          <w:sz w:val="28"/>
          <w:szCs w:val="28"/>
        </w:rPr>
        <w:t>Daha çok nemli bölgelerde yaşamayı severler.</w:t>
      </w:r>
    </w:p>
    <w:p w:rsidR="00A037DD" w:rsidRPr="00A037DD" w:rsidRDefault="00A037DD" w:rsidP="00A03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ahoma" w:eastAsia="Times New Roman" w:hAnsi="Tahoma" w:cs="Tahoma"/>
          <w:color w:val="373737"/>
          <w:sz w:val="28"/>
          <w:szCs w:val="28"/>
        </w:rPr>
      </w:pPr>
      <w:r w:rsidRPr="00A037DD">
        <w:rPr>
          <w:rFonts w:ascii="Tahoma" w:eastAsia="Times New Roman" w:hAnsi="Tahoma" w:cs="Tahoma"/>
          <w:color w:val="373737"/>
          <w:sz w:val="28"/>
          <w:szCs w:val="28"/>
        </w:rPr>
        <w:t>Bazı türleri zehirlidir.</w:t>
      </w:r>
    </w:p>
    <w:p w:rsidR="00A037DD" w:rsidRPr="00A037DD" w:rsidRDefault="00A037DD" w:rsidP="00A03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ahoma" w:eastAsia="Times New Roman" w:hAnsi="Tahoma" w:cs="Tahoma"/>
          <w:color w:val="373737"/>
          <w:sz w:val="28"/>
          <w:szCs w:val="28"/>
        </w:rPr>
      </w:pPr>
      <w:r w:rsidRPr="00A037DD">
        <w:rPr>
          <w:rFonts w:ascii="Tahoma" w:eastAsia="Times New Roman" w:hAnsi="Tahoma" w:cs="Tahoma"/>
          <w:color w:val="373737"/>
          <w:sz w:val="28"/>
          <w:szCs w:val="28"/>
        </w:rPr>
        <w:t>Ölen canlıların çürümesini sağlayan mantar türleri vardır. (çürükçül mantar)</w:t>
      </w:r>
    </w:p>
    <w:p w:rsidR="00A037DD" w:rsidRPr="00A037DD" w:rsidRDefault="00A037DD" w:rsidP="00A03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ahoma" w:eastAsia="Times New Roman" w:hAnsi="Tahoma" w:cs="Tahoma"/>
          <w:color w:val="373737"/>
          <w:sz w:val="28"/>
          <w:szCs w:val="28"/>
        </w:rPr>
      </w:pPr>
      <w:r w:rsidRPr="00A037DD">
        <w:rPr>
          <w:rFonts w:ascii="Tahoma" w:eastAsia="Times New Roman" w:hAnsi="Tahoma" w:cs="Tahoma"/>
          <w:color w:val="373737"/>
          <w:sz w:val="28"/>
          <w:szCs w:val="28"/>
        </w:rPr>
        <w:t>Hayvanlarda cilt rahatsızlığı yapan türleri de varır.</w:t>
      </w:r>
    </w:p>
    <w:p w:rsidR="00A037DD" w:rsidRPr="00A037DD" w:rsidRDefault="00A037DD" w:rsidP="00A03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ahoma" w:eastAsia="Times New Roman" w:hAnsi="Tahoma" w:cs="Tahoma"/>
          <w:color w:val="373737"/>
          <w:sz w:val="28"/>
          <w:szCs w:val="28"/>
        </w:rPr>
      </w:pPr>
      <w:r w:rsidRPr="00A037DD">
        <w:rPr>
          <w:rFonts w:ascii="Tahoma" w:eastAsia="Times New Roman" w:hAnsi="Tahoma" w:cs="Tahoma"/>
          <w:color w:val="373737"/>
          <w:sz w:val="28"/>
          <w:szCs w:val="28"/>
        </w:rPr>
        <w:lastRenderedPageBreak/>
        <w:t>Bayatlayan ekmek ve peynirin üzerindeki küflenmeyi mantarlar yapar. ( küf mantarı)</w:t>
      </w:r>
    </w:p>
    <w:p w:rsidR="00A037DD" w:rsidRPr="00A037DD" w:rsidRDefault="00A037DD" w:rsidP="00A03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ahoma" w:eastAsia="Times New Roman" w:hAnsi="Tahoma" w:cs="Tahoma"/>
          <w:color w:val="373737"/>
          <w:sz w:val="28"/>
          <w:szCs w:val="28"/>
        </w:rPr>
      </w:pPr>
      <w:r w:rsidRPr="00A037DD">
        <w:rPr>
          <w:rFonts w:ascii="Tahoma" w:eastAsia="Times New Roman" w:hAnsi="Tahoma" w:cs="Tahoma"/>
          <w:color w:val="373737"/>
          <w:sz w:val="28"/>
          <w:szCs w:val="28"/>
        </w:rPr>
        <w:t>İnsanların yetiştirdi mantar türüne kültür mantarı denir.</w:t>
      </w:r>
    </w:p>
    <w:p w:rsidR="00822FF9" w:rsidRPr="00A037DD" w:rsidRDefault="00A037DD" w:rsidP="00A037DD">
      <w:pPr>
        <w:numPr>
          <w:ilvl w:val="0"/>
          <w:numId w:val="5"/>
        </w:numPr>
        <w:shd w:val="clear" w:color="auto" w:fill="FFFFFF"/>
        <w:spacing w:after="0" w:line="240" w:lineRule="auto"/>
        <w:ind w:left="375" w:firstLine="708"/>
        <w:textAlignment w:val="baseline"/>
      </w:pPr>
      <w:r w:rsidRPr="00D21A48">
        <w:rPr>
          <w:rFonts w:ascii="Tahoma" w:eastAsia="Times New Roman" w:hAnsi="Tahoma" w:cs="Tahoma"/>
          <w:color w:val="373737"/>
          <w:sz w:val="28"/>
          <w:szCs w:val="28"/>
        </w:rPr>
        <w:t>Dildeki pamukçuk hastalığı, kafa derisindeki saç kıran hastalığı, ayaktaki mantar hastalığı mantarlar nedeniyle oluşur</w:t>
      </w:r>
      <w:r w:rsidRPr="00D21A48">
        <w:rPr>
          <w:rFonts w:ascii="inherit" w:eastAsia="Times New Roman" w:hAnsi="inherit" w:cs="Helvetica"/>
          <w:color w:val="373737"/>
          <w:sz w:val="23"/>
          <w:szCs w:val="23"/>
        </w:rPr>
        <w:t>.</w:t>
      </w:r>
      <w:r w:rsidR="00CA6316" w:rsidRPr="00D21A48">
        <w:rPr>
          <w:rFonts w:ascii="inherit" w:eastAsia="Times New Roman" w:hAnsi="inherit" w:cs="Helvetica"/>
          <w:color w:val="373737"/>
          <w:sz w:val="23"/>
          <w:szCs w:val="23"/>
        </w:rPr>
        <w:t xml:space="preserve">             </w:t>
      </w:r>
      <w:hyperlink r:id="rId12" w:history="1">
        <w:r w:rsidR="00871424" w:rsidRPr="00084578">
          <w:rPr>
            <w:rStyle w:val="Kpr"/>
            <w:rFonts w:ascii="inherit" w:eastAsia="Times New Roman" w:hAnsi="inherit" w:cs="Helvetica"/>
            <w:sz w:val="23"/>
            <w:szCs w:val="23"/>
          </w:rPr>
          <w:t>https://www.derskitabicevaplarim.com</w:t>
        </w:r>
      </w:hyperlink>
      <w:r w:rsidR="00871424">
        <w:rPr>
          <w:rFonts w:ascii="inherit" w:eastAsia="Times New Roman" w:hAnsi="inherit" w:cs="Helvetica"/>
          <w:color w:val="373737"/>
          <w:sz w:val="23"/>
          <w:szCs w:val="23"/>
        </w:rPr>
        <w:t xml:space="preserve"> </w:t>
      </w:r>
      <w:r w:rsidR="00D21A48">
        <w:t xml:space="preserve"> </w:t>
      </w:r>
    </w:p>
    <w:sectPr w:rsidR="00822FF9" w:rsidRPr="00A037DD" w:rsidSect="00A23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2C8" w:rsidRDefault="00DA52C8" w:rsidP="00582CD7">
      <w:pPr>
        <w:spacing w:after="0" w:line="240" w:lineRule="auto"/>
      </w:pPr>
      <w:r>
        <w:separator/>
      </w:r>
    </w:p>
  </w:endnote>
  <w:endnote w:type="continuationSeparator" w:id="1">
    <w:p w:rsidR="00DA52C8" w:rsidRDefault="00DA52C8" w:rsidP="0058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D7" w:rsidRDefault="00582CD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D7" w:rsidRDefault="00582CD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D7" w:rsidRDefault="00582CD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2C8" w:rsidRDefault="00DA52C8" w:rsidP="00582CD7">
      <w:pPr>
        <w:spacing w:after="0" w:line="240" w:lineRule="auto"/>
      </w:pPr>
      <w:r>
        <w:separator/>
      </w:r>
    </w:p>
  </w:footnote>
  <w:footnote w:type="continuationSeparator" w:id="1">
    <w:p w:rsidR="00DA52C8" w:rsidRDefault="00DA52C8" w:rsidP="0058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D7" w:rsidRDefault="00582CD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D7" w:rsidRDefault="00582CD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D7" w:rsidRDefault="00582CD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72EC7"/>
    <w:multiLevelType w:val="multilevel"/>
    <w:tmpl w:val="D9E2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5061A"/>
    <w:multiLevelType w:val="multilevel"/>
    <w:tmpl w:val="6A6A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8F21BE"/>
    <w:multiLevelType w:val="multilevel"/>
    <w:tmpl w:val="5284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B760A"/>
    <w:multiLevelType w:val="multilevel"/>
    <w:tmpl w:val="4CC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134CF9"/>
    <w:multiLevelType w:val="multilevel"/>
    <w:tmpl w:val="8578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3D1C"/>
    <w:rsid w:val="000835A4"/>
    <w:rsid w:val="0027147A"/>
    <w:rsid w:val="002D5439"/>
    <w:rsid w:val="00582CD7"/>
    <w:rsid w:val="00822FF9"/>
    <w:rsid w:val="00871424"/>
    <w:rsid w:val="008E3388"/>
    <w:rsid w:val="00A037DD"/>
    <w:rsid w:val="00A23D1C"/>
    <w:rsid w:val="00CA6316"/>
    <w:rsid w:val="00D21A48"/>
    <w:rsid w:val="00DA52C8"/>
    <w:rsid w:val="00EA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2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D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A2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037DD"/>
    <w:rPr>
      <w:i/>
      <w:iCs/>
    </w:rPr>
  </w:style>
  <w:style w:type="character" w:styleId="Kpr">
    <w:name w:val="Hyperlink"/>
    <w:basedOn w:val="VarsaylanParagrafYazTipi"/>
    <w:uiPriority w:val="99"/>
    <w:unhideWhenUsed/>
    <w:rsid w:val="00CA631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82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82CD7"/>
  </w:style>
  <w:style w:type="paragraph" w:styleId="Altbilgi">
    <w:name w:val="footer"/>
    <w:basedOn w:val="Normal"/>
    <w:link w:val="AltbilgiChar"/>
    <w:uiPriority w:val="99"/>
    <w:semiHidden/>
    <w:unhideWhenUsed/>
    <w:rsid w:val="00582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82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2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D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A2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037DD"/>
    <w:rPr>
      <w:i/>
      <w:iCs/>
    </w:rPr>
  </w:style>
  <w:style w:type="character" w:styleId="Kpr">
    <w:name w:val="Hyperlink"/>
    <w:basedOn w:val="VarsaylanParagrafYazTipi"/>
    <w:uiPriority w:val="99"/>
    <w:unhideWhenUsed/>
    <w:rsid w:val="00CA63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www.derskitabicevaplarim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cp:lastPrinted>2017-11-21T00:02:00Z</cp:lastPrinted>
  <dcterms:created xsi:type="dcterms:W3CDTF">2017-11-21T13:06:00Z</dcterms:created>
  <dcterms:modified xsi:type="dcterms:W3CDTF">2023-01-02T16:03:00Z</dcterms:modified>
  <cp:category>www.HangiSoru.com</cp:category>
</cp:coreProperties>
</file>