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Tablo1Ak-Vurgu2"/>
        <w:tblpPr w:leftFromText="141" w:rightFromText="141" w:vertAnchor="page" w:horzAnchor="margin" w:tblpY="231"/>
        <w:tblW w:w="0" w:type="auto"/>
        <w:tblLook w:val="04A0" w:firstRow="1" w:lastRow="0" w:firstColumn="1" w:lastColumn="0" w:noHBand="0" w:noVBand="1"/>
      </w:tblPr>
      <w:tblGrid>
        <w:gridCol w:w="2578"/>
        <w:gridCol w:w="5744"/>
        <w:gridCol w:w="2134"/>
      </w:tblGrid>
      <w:tr w:rsidR="00B377D8" w:rsidRPr="00B377D8" w:rsidTr="00D22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80B3F" w:rsidRPr="00B377D8" w:rsidRDefault="00480B3F" w:rsidP="00480B3F">
            <w:pPr>
              <w:pStyle w:val="AralkYok"/>
              <w:rPr>
                <w:rFonts w:ascii="Segoe UI" w:hAnsi="Segoe UI" w:cs="Segoe UI"/>
              </w:rPr>
            </w:pPr>
            <w:r w:rsidRPr="00B377D8">
              <w:rPr>
                <w:rFonts w:ascii="Segoe UI" w:hAnsi="Segoe UI" w:cs="Segoe UI"/>
              </w:rPr>
              <w:t>ADI:</w:t>
            </w:r>
            <w:r w:rsidRPr="00B377D8">
              <w:rPr>
                <w:rFonts w:ascii="Segoe UI" w:hAnsi="Segoe UI" w:cs="Segoe UI"/>
              </w:rPr>
              <w:br/>
              <w:t>SOYADI:</w:t>
            </w:r>
            <w:r w:rsidRPr="00B377D8">
              <w:rPr>
                <w:rFonts w:ascii="Segoe UI" w:hAnsi="Segoe UI" w:cs="Segoe UI"/>
              </w:rPr>
              <w:br/>
              <w:t>SINIFI:</w:t>
            </w:r>
            <w:r w:rsidRPr="00B377D8">
              <w:rPr>
                <w:rFonts w:ascii="Segoe UI" w:hAnsi="Segoe UI" w:cs="Segoe UI"/>
              </w:rPr>
              <w:br/>
              <w:t>NO:</w:t>
            </w:r>
          </w:p>
        </w:tc>
        <w:tc>
          <w:tcPr>
            <w:tcW w:w="5835" w:type="dxa"/>
          </w:tcPr>
          <w:p w:rsidR="00480B3F" w:rsidRPr="00B377D8" w:rsidRDefault="00480B3F" w:rsidP="00480B3F">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rPr>
            </w:pPr>
            <w:r w:rsidRPr="00B377D8">
              <w:rPr>
                <w:rFonts w:ascii="Segoe UI" w:hAnsi="Segoe UI" w:cs="Segoe UI"/>
              </w:rPr>
              <w:t xml:space="preserve">2022-2023 EĞİTİM ÖĞRETİM YILI </w:t>
            </w:r>
          </w:p>
          <w:p w:rsidR="00480B3F" w:rsidRPr="00B377D8" w:rsidRDefault="00480B3F" w:rsidP="00480B3F">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rPr>
            </w:pPr>
            <w:r w:rsidRPr="00B377D8">
              <w:rPr>
                <w:rFonts w:ascii="Segoe UI" w:hAnsi="Segoe UI" w:cs="Segoe UI"/>
              </w:rPr>
              <w:t xml:space="preserve">………… ORTAOKULU </w:t>
            </w:r>
          </w:p>
          <w:p w:rsidR="002E2FA6" w:rsidRPr="00B377D8" w:rsidRDefault="002E2FA6" w:rsidP="002E2FA6">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B377D8">
              <w:rPr>
                <w:rFonts w:ascii="Segoe UI" w:hAnsi="Segoe UI" w:cs="Segoe UI"/>
              </w:rPr>
              <w:t>6</w:t>
            </w:r>
            <w:r w:rsidR="00480B3F" w:rsidRPr="00B377D8">
              <w:rPr>
                <w:rFonts w:ascii="Segoe UI" w:hAnsi="Segoe UI" w:cs="Segoe UI"/>
              </w:rPr>
              <w:t xml:space="preserve">. SINIF </w:t>
            </w:r>
            <w:r w:rsidRPr="00B377D8">
              <w:rPr>
                <w:rFonts w:ascii="Segoe UI" w:hAnsi="Segoe UI" w:cs="Segoe UI"/>
              </w:rPr>
              <w:t>HUKUK ve ADALET</w:t>
            </w:r>
            <w:r w:rsidR="00480B3F" w:rsidRPr="00B377D8">
              <w:rPr>
                <w:rFonts w:ascii="Segoe UI" w:hAnsi="Segoe UI" w:cs="Segoe UI"/>
              </w:rPr>
              <w:t xml:space="preserve"> DERSİ </w:t>
            </w:r>
          </w:p>
          <w:p w:rsidR="00480B3F" w:rsidRPr="00B377D8" w:rsidRDefault="00480B3F" w:rsidP="002E2FA6">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B377D8">
              <w:rPr>
                <w:rFonts w:ascii="Segoe UI" w:hAnsi="Segoe UI" w:cs="Segoe UI"/>
              </w:rPr>
              <w:t xml:space="preserve">1.DÖNEM </w:t>
            </w:r>
            <w:r w:rsidR="00C41D63" w:rsidRPr="00B377D8">
              <w:rPr>
                <w:rFonts w:ascii="Segoe UI" w:hAnsi="Segoe UI" w:cs="Segoe UI"/>
              </w:rPr>
              <w:t>2</w:t>
            </w:r>
            <w:r w:rsidRPr="00B377D8">
              <w:rPr>
                <w:rFonts w:ascii="Segoe UI" w:hAnsi="Segoe UI" w:cs="Segoe UI"/>
              </w:rPr>
              <w:t>.YAZILI SINAVI</w:t>
            </w:r>
          </w:p>
        </w:tc>
        <w:tc>
          <w:tcPr>
            <w:tcW w:w="2161" w:type="dxa"/>
          </w:tcPr>
          <w:p w:rsidR="00480B3F" w:rsidRPr="00B377D8" w:rsidRDefault="00480B3F" w:rsidP="00480B3F">
            <w:pP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B377D8">
              <w:rPr>
                <w:rFonts w:ascii="Segoe UI" w:hAnsi="Segoe UI" w:cs="Segoe UI"/>
              </w:rPr>
              <w:t>PUAN:</w:t>
            </w:r>
          </w:p>
          <w:p w:rsidR="00480B3F" w:rsidRPr="00B377D8" w:rsidRDefault="00480B3F" w:rsidP="00480B3F">
            <w:pPr>
              <w:cnfStyle w:val="100000000000" w:firstRow="1" w:lastRow="0" w:firstColumn="0" w:lastColumn="0" w:oddVBand="0" w:evenVBand="0" w:oddHBand="0" w:evenHBand="0" w:firstRowFirstColumn="0" w:firstRowLastColumn="0" w:lastRowFirstColumn="0" w:lastRowLastColumn="0"/>
            </w:pPr>
          </w:p>
          <w:p w:rsidR="00480B3F" w:rsidRPr="00B377D8" w:rsidRDefault="00480B3F" w:rsidP="00480B3F">
            <w:pPr>
              <w:cnfStyle w:val="100000000000" w:firstRow="1" w:lastRow="0" w:firstColumn="0" w:lastColumn="0" w:oddVBand="0" w:evenVBand="0" w:oddHBand="0" w:evenHBand="0" w:firstRowFirstColumn="0" w:firstRowLastColumn="0" w:lastRowFirstColumn="0" w:lastRowLastColumn="0"/>
            </w:pPr>
          </w:p>
        </w:tc>
      </w:tr>
    </w:tbl>
    <w:p w:rsidR="00480B3F" w:rsidRPr="00B377D8" w:rsidRDefault="00480B3F" w:rsidP="00480B3F">
      <w:pPr>
        <w:pStyle w:val="AralkYok"/>
        <w:rPr>
          <w:rFonts w:cstheme="minorHAnsi"/>
          <w:b/>
        </w:rPr>
        <w:sectPr w:rsidR="00480B3F" w:rsidRPr="00B377D8" w:rsidSect="0015568B">
          <w:pgSz w:w="11906" w:h="16838"/>
          <w:pgMar w:top="720" w:right="720" w:bottom="720" w:left="720" w:header="708" w:footer="708" w:gutter="0"/>
          <w:cols w:space="708"/>
          <w:docGrid w:linePitch="360"/>
        </w:sectPr>
      </w:pPr>
    </w:p>
    <w:p w:rsidR="002E2FA6" w:rsidRPr="00B377D8" w:rsidRDefault="002E2FA6" w:rsidP="00260D12">
      <w:pPr>
        <w:pStyle w:val="AralkYok"/>
        <w:rPr>
          <w:rFonts w:cstheme="minorHAnsi"/>
          <w:b/>
          <w:u w:val="single"/>
        </w:rPr>
      </w:pPr>
      <w:r w:rsidRPr="00B377D8">
        <w:rPr>
          <w:rFonts w:cstheme="minorHAnsi"/>
          <w:b/>
        </w:rPr>
        <w:t xml:space="preserve">1) Aşağıdakilerden hangisi hukuki bir sorun </w:t>
      </w:r>
      <w:r w:rsidRPr="00B377D8">
        <w:rPr>
          <w:rFonts w:cstheme="minorHAnsi"/>
          <w:b/>
          <w:u w:val="single"/>
        </w:rPr>
        <w:t>değildir</w:t>
      </w:r>
      <w:r w:rsidRPr="00B377D8">
        <w:rPr>
          <w:rFonts w:cstheme="minorHAnsi"/>
          <w:b/>
        </w:rPr>
        <w:t>?</w:t>
      </w:r>
    </w:p>
    <w:p w:rsidR="002E2FA6" w:rsidRPr="00B377D8" w:rsidRDefault="002E2FA6" w:rsidP="00260D12">
      <w:pPr>
        <w:pStyle w:val="AralkYok"/>
        <w:rPr>
          <w:rFonts w:cstheme="minorHAnsi"/>
        </w:rPr>
      </w:pPr>
      <w:r w:rsidRPr="00B377D8">
        <w:rPr>
          <w:rFonts w:cstheme="minorHAnsi"/>
        </w:rPr>
        <w:t>A) Bisiklet kullanırken dikkatsizlikle başkasının</w:t>
      </w:r>
    </w:p>
    <w:p w:rsidR="002E2FA6" w:rsidRPr="00B377D8" w:rsidRDefault="002E2FA6" w:rsidP="00260D12">
      <w:pPr>
        <w:pStyle w:val="AralkYok"/>
        <w:rPr>
          <w:rFonts w:cstheme="minorHAnsi"/>
        </w:rPr>
      </w:pPr>
      <w:r w:rsidRPr="00B377D8">
        <w:rPr>
          <w:rFonts w:cstheme="minorHAnsi"/>
        </w:rPr>
        <w:t>arabasına zarar vermek</w:t>
      </w:r>
    </w:p>
    <w:p w:rsidR="002E2FA6" w:rsidRPr="00B377D8" w:rsidRDefault="002E2FA6" w:rsidP="00260D12">
      <w:pPr>
        <w:pStyle w:val="AralkYok"/>
        <w:rPr>
          <w:rFonts w:cstheme="minorHAnsi"/>
        </w:rPr>
      </w:pPr>
      <w:r w:rsidRPr="00B377D8">
        <w:rPr>
          <w:rFonts w:cstheme="minorHAnsi"/>
        </w:rPr>
        <w:t>B) Bir kimsenin çok yakın bir arkadaşının doğum</w:t>
      </w:r>
    </w:p>
    <w:p w:rsidR="002E2FA6" w:rsidRPr="00B377D8" w:rsidRDefault="002E2FA6" w:rsidP="00260D12">
      <w:pPr>
        <w:pStyle w:val="AralkYok"/>
        <w:rPr>
          <w:rFonts w:cstheme="minorHAnsi"/>
        </w:rPr>
      </w:pPr>
      <w:r w:rsidRPr="00B377D8">
        <w:rPr>
          <w:rFonts w:cstheme="minorHAnsi"/>
        </w:rPr>
        <w:t>gününe gitmemesi</w:t>
      </w:r>
    </w:p>
    <w:p w:rsidR="002E2FA6" w:rsidRPr="00B377D8" w:rsidRDefault="002E2FA6" w:rsidP="00260D12">
      <w:pPr>
        <w:pStyle w:val="AralkYok"/>
        <w:rPr>
          <w:rFonts w:cstheme="minorHAnsi"/>
        </w:rPr>
      </w:pPr>
      <w:r w:rsidRPr="00B377D8">
        <w:rPr>
          <w:rFonts w:cstheme="minorHAnsi"/>
        </w:rPr>
        <w:t xml:space="preserve">C) Bir öğrencinin okuldan, öğretmeninden habersiz </w:t>
      </w:r>
      <w:r w:rsidR="00D83098" w:rsidRPr="00B377D8">
        <w:rPr>
          <w:rFonts w:cstheme="minorHAnsi"/>
        </w:rPr>
        <w:t>olarak ayrılması</w:t>
      </w:r>
    </w:p>
    <w:p w:rsidR="002E2FA6" w:rsidRPr="00B377D8" w:rsidRDefault="00D83098" w:rsidP="00260D12">
      <w:pPr>
        <w:pStyle w:val="AralkYok"/>
        <w:rPr>
          <w:rFonts w:cstheme="minorHAnsi"/>
        </w:rPr>
      </w:pPr>
      <w:r w:rsidRPr="00B377D8">
        <w:rPr>
          <w:rFonts w:cstheme="minorHAnsi"/>
        </w:rPr>
        <w:t>D) Çöplerin sokağa atılması</w:t>
      </w:r>
    </w:p>
    <w:p w:rsidR="00BA4F28" w:rsidRPr="00B377D8" w:rsidRDefault="00BA4F28" w:rsidP="00260D12">
      <w:pPr>
        <w:pStyle w:val="AralkYok"/>
        <w:rPr>
          <w:rFonts w:cstheme="minorHAnsi"/>
        </w:rPr>
      </w:pPr>
    </w:p>
    <w:p w:rsidR="002E2FA6" w:rsidRPr="00B377D8" w:rsidRDefault="00260D12" w:rsidP="00260D12">
      <w:pPr>
        <w:pStyle w:val="AralkYok"/>
        <w:rPr>
          <w:rFonts w:cstheme="minorHAnsi"/>
        </w:rPr>
      </w:pPr>
      <w:r w:rsidRPr="00B377D8">
        <w:rPr>
          <w:rFonts w:cstheme="minorHAnsi"/>
          <w:b/>
        </w:rPr>
        <w:t>2)</w:t>
      </w:r>
      <w:r w:rsidRPr="00B377D8">
        <w:rPr>
          <w:rFonts w:cstheme="minorHAnsi"/>
        </w:rPr>
        <w:t xml:space="preserve">   </w:t>
      </w:r>
      <w:r w:rsidR="002E2FA6" w:rsidRPr="00B377D8">
        <w:rPr>
          <w:rFonts w:cstheme="minorHAnsi"/>
        </w:rPr>
        <w:t>“Ekmek, su, aş bulmak gecikebilir.</w:t>
      </w:r>
    </w:p>
    <w:p w:rsidR="002E2FA6" w:rsidRPr="00B377D8" w:rsidRDefault="002E2FA6" w:rsidP="00260D12">
      <w:pPr>
        <w:pStyle w:val="AralkYok"/>
        <w:rPr>
          <w:rFonts w:cstheme="minorHAnsi"/>
        </w:rPr>
      </w:pPr>
      <w:r w:rsidRPr="00B377D8">
        <w:rPr>
          <w:rFonts w:cstheme="minorHAnsi"/>
        </w:rPr>
        <w:t xml:space="preserve">       Temele taş bulmak gecikebilir.</w:t>
      </w:r>
    </w:p>
    <w:p w:rsidR="002E2FA6" w:rsidRPr="00B377D8" w:rsidRDefault="002E2FA6" w:rsidP="00260D12">
      <w:pPr>
        <w:pStyle w:val="AralkYok"/>
        <w:rPr>
          <w:rFonts w:cstheme="minorHAnsi"/>
        </w:rPr>
      </w:pPr>
      <w:r w:rsidRPr="00B377D8">
        <w:rPr>
          <w:rFonts w:cstheme="minorHAnsi"/>
        </w:rPr>
        <w:t xml:space="preserve">       Devlete baş bulmak gecikebilir.</w:t>
      </w:r>
    </w:p>
    <w:p w:rsidR="002E2FA6" w:rsidRPr="00B377D8" w:rsidRDefault="002E2FA6" w:rsidP="00260D12">
      <w:pPr>
        <w:pStyle w:val="AralkYok"/>
        <w:rPr>
          <w:rFonts w:cstheme="minorHAnsi"/>
        </w:rPr>
      </w:pPr>
      <w:r w:rsidRPr="00B377D8">
        <w:rPr>
          <w:rFonts w:cstheme="minorHAnsi"/>
        </w:rPr>
        <w:t xml:space="preserve">       Adalet gecikmez tez verilmeli.”</w:t>
      </w:r>
    </w:p>
    <w:p w:rsidR="002E2FA6" w:rsidRPr="00B377D8" w:rsidRDefault="002E2FA6" w:rsidP="00260D12">
      <w:pPr>
        <w:pStyle w:val="AralkYok"/>
        <w:rPr>
          <w:rFonts w:cstheme="minorHAnsi"/>
          <w:b/>
        </w:rPr>
      </w:pPr>
      <w:r w:rsidRPr="00B377D8">
        <w:rPr>
          <w:rFonts w:cstheme="minorHAnsi"/>
          <w:b/>
        </w:rPr>
        <w:t>Şiirde vurgulanmak istenen nedir?</w:t>
      </w:r>
    </w:p>
    <w:p w:rsidR="002E2FA6" w:rsidRPr="00B377D8" w:rsidRDefault="002E2FA6" w:rsidP="00260D12">
      <w:pPr>
        <w:pStyle w:val="AralkYok"/>
        <w:rPr>
          <w:rFonts w:cstheme="minorHAnsi"/>
        </w:rPr>
      </w:pPr>
      <w:r w:rsidRPr="00B377D8">
        <w:rPr>
          <w:rFonts w:cstheme="minorHAnsi"/>
        </w:rPr>
        <w:t>A) Ekmeğin önemi</w:t>
      </w:r>
      <w:r w:rsidR="00260D12" w:rsidRPr="00B377D8">
        <w:rPr>
          <w:rFonts w:cstheme="minorHAnsi"/>
        </w:rPr>
        <w:tab/>
      </w:r>
      <w:r w:rsidRPr="00B377D8">
        <w:rPr>
          <w:rFonts w:cstheme="minorHAnsi"/>
        </w:rPr>
        <w:t>B) Devletin önemi</w:t>
      </w:r>
    </w:p>
    <w:p w:rsidR="002E2FA6" w:rsidRPr="00B377D8" w:rsidRDefault="00260D12" w:rsidP="00260D12">
      <w:pPr>
        <w:pStyle w:val="AralkYok"/>
        <w:rPr>
          <w:rFonts w:cstheme="minorHAnsi"/>
        </w:rPr>
      </w:pPr>
      <w:r w:rsidRPr="00B377D8">
        <w:rPr>
          <w:rFonts w:cstheme="minorHAnsi"/>
        </w:rPr>
        <w:t>C) Yöneticilerin önemi</w:t>
      </w:r>
      <w:r w:rsidRPr="00B377D8">
        <w:rPr>
          <w:rFonts w:cstheme="minorHAnsi"/>
        </w:rPr>
        <w:tab/>
      </w:r>
      <w:r w:rsidR="002E2FA6" w:rsidRPr="00B377D8">
        <w:rPr>
          <w:rFonts w:cstheme="minorHAnsi"/>
        </w:rPr>
        <w:t>D) Adaletin önemi</w:t>
      </w:r>
    </w:p>
    <w:p w:rsidR="002E2FA6" w:rsidRPr="00B377D8" w:rsidRDefault="002E2FA6" w:rsidP="00260D12">
      <w:pPr>
        <w:pStyle w:val="AralkYok"/>
        <w:rPr>
          <w:rFonts w:cstheme="minorHAnsi"/>
        </w:rPr>
      </w:pPr>
    </w:p>
    <w:p w:rsidR="002E2FA6" w:rsidRPr="00B377D8" w:rsidRDefault="00260D12" w:rsidP="00260D12">
      <w:pPr>
        <w:pStyle w:val="AralkYok"/>
        <w:rPr>
          <w:rFonts w:cstheme="minorHAnsi"/>
        </w:rPr>
      </w:pPr>
      <w:r w:rsidRPr="00B377D8">
        <w:rPr>
          <w:rFonts w:cstheme="minorHAnsi"/>
          <w:b/>
        </w:rPr>
        <w:t>3)</w:t>
      </w:r>
      <w:r w:rsidRPr="00B377D8">
        <w:rPr>
          <w:rFonts w:cstheme="minorHAnsi"/>
        </w:rPr>
        <w:t xml:space="preserve"> </w:t>
      </w:r>
      <w:r w:rsidR="002E2FA6" w:rsidRPr="00B377D8">
        <w:rPr>
          <w:rFonts w:cstheme="minorHAnsi"/>
        </w:rPr>
        <w:t>Kişinin suç işlediği mahkeme kararı ile tespit edilinceye kadar kişi suçsuz sayılır. Bu duruma ……………………</w:t>
      </w:r>
      <w:r w:rsidR="00BB0416" w:rsidRPr="00B377D8">
        <w:rPr>
          <w:rFonts w:cstheme="minorHAnsi"/>
        </w:rPr>
        <w:t xml:space="preserve"> </w:t>
      </w:r>
      <w:r w:rsidR="002E2FA6" w:rsidRPr="00B377D8">
        <w:rPr>
          <w:rFonts w:cstheme="minorHAnsi"/>
        </w:rPr>
        <w:t>denir.</w:t>
      </w:r>
    </w:p>
    <w:p w:rsidR="002E2FA6" w:rsidRPr="00B377D8" w:rsidRDefault="002E2FA6" w:rsidP="00260D12">
      <w:pPr>
        <w:pStyle w:val="AralkYok"/>
        <w:rPr>
          <w:rFonts w:cstheme="minorHAnsi"/>
          <w:b/>
        </w:rPr>
      </w:pPr>
      <w:r w:rsidRPr="00B377D8">
        <w:rPr>
          <w:rFonts w:cstheme="minorHAnsi"/>
          <w:b/>
        </w:rPr>
        <w:t xml:space="preserve">Yukarıdaki boşluğa gelebilecek </w:t>
      </w:r>
      <w:r w:rsidRPr="00B377D8">
        <w:rPr>
          <w:rFonts w:cstheme="minorHAnsi"/>
          <w:b/>
          <w:u w:val="single"/>
        </w:rPr>
        <w:t>en uygun</w:t>
      </w:r>
      <w:r w:rsidRPr="00B377D8">
        <w:rPr>
          <w:rFonts w:cstheme="minorHAnsi"/>
          <w:b/>
        </w:rPr>
        <w:t xml:space="preserve"> ifade aşağıdakilerden hangisidir?</w:t>
      </w:r>
    </w:p>
    <w:p w:rsidR="002E2FA6" w:rsidRPr="00B377D8" w:rsidRDefault="002E2FA6" w:rsidP="00260D12">
      <w:pPr>
        <w:pStyle w:val="AralkYok"/>
        <w:rPr>
          <w:rFonts w:cstheme="minorHAnsi"/>
        </w:rPr>
      </w:pPr>
      <w:r w:rsidRPr="00B377D8">
        <w:rPr>
          <w:rFonts w:cstheme="minorHAnsi"/>
        </w:rPr>
        <w:t>A)</w:t>
      </w:r>
      <w:r w:rsidR="00260D12" w:rsidRPr="00B377D8">
        <w:rPr>
          <w:rFonts w:cstheme="minorHAnsi"/>
        </w:rPr>
        <w:t xml:space="preserve"> Tanıklık etme</w:t>
      </w:r>
      <w:r w:rsidRPr="00B377D8">
        <w:rPr>
          <w:rFonts w:cstheme="minorHAnsi"/>
        </w:rPr>
        <w:tab/>
        <w:t xml:space="preserve">B) </w:t>
      </w:r>
      <w:r w:rsidR="00260D12" w:rsidRPr="00B377D8">
        <w:rPr>
          <w:rFonts w:cstheme="minorHAnsi"/>
        </w:rPr>
        <w:t>Masum sayılma hakkı</w:t>
      </w:r>
    </w:p>
    <w:p w:rsidR="002E2FA6" w:rsidRPr="00B377D8" w:rsidRDefault="002E2FA6" w:rsidP="00260D12">
      <w:pPr>
        <w:pStyle w:val="AralkYok"/>
        <w:rPr>
          <w:rFonts w:cstheme="minorHAnsi"/>
        </w:rPr>
      </w:pPr>
      <w:r w:rsidRPr="00B377D8">
        <w:rPr>
          <w:rFonts w:cstheme="minorHAnsi"/>
        </w:rPr>
        <w:t>C) Hukuki yaptırım</w:t>
      </w:r>
      <w:r w:rsidR="00260D12" w:rsidRPr="00B377D8">
        <w:rPr>
          <w:rFonts w:cstheme="minorHAnsi"/>
        </w:rPr>
        <w:tab/>
      </w:r>
      <w:r w:rsidRPr="00B377D8">
        <w:rPr>
          <w:rFonts w:cstheme="minorHAnsi"/>
        </w:rPr>
        <w:t>D) Adli ceza</w:t>
      </w:r>
    </w:p>
    <w:p w:rsidR="002E2FA6" w:rsidRPr="00B377D8" w:rsidRDefault="002E2FA6" w:rsidP="00260D12">
      <w:pPr>
        <w:pStyle w:val="AralkYok"/>
        <w:rPr>
          <w:rFonts w:cstheme="minorHAnsi"/>
        </w:rPr>
      </w:pPr>
    </w:p>
    <w:p w:rsidR="002E2FA6" w:rsidRPr="00B377D8" w:rsidRDefault="00014C97" w:rsidP="00260D12">
      <w:pPr>
        <w:pStyle w:val="AralkYok"/>
        <w:rPr>
          <w:rFonts w:cstheme="minorHAnsi"/>
        </w:rPr>
      </w:pPr>
      <w:r w:rsidRPr="00B377D8">
        <w:rPr>
          <w:rFonts w:cstheme="minorHAnsi"/>
          <w:b/>
        </w:rPr>
        <w:t>4)</w:t>
      </w:r>
      <w:r w:rsidRPr="00B377D8">
        <w:rPr>
          <w:rFonts w:cstheme="minorHAnsi"/>
        </w:rPr>
        <w:t xml:space="preserve"> </w:t>
      </w:r>
      <w:r w:rsidR="002E2FA6" w:rsidRPr="00B377D8">
        <w:rPr>
          <w:rFonts w:cstheme="minorHAnsi"/>
        </w:rPr>
        <w:t>Adaletin gerçekleşmesi için bütün sorumluluklarını yerine getiren ve kendi koyduğu kurallara kendisi de bağlı olan devlete ………………………………..denir.</w:t>
      </w:r>
    </w:p>
    <w:p w:rsidR="002E2FA6" w:rsidRPr="00B377D8" w:rsidRDefault="002E2FA6" w:rsidP="00260D12">
      <w:pPr>
        <w:pStyle w:val="AralkYok"/>
        <w:rPr>
          <w:rFonts w:cstheme="minorHAnsi"/>
          <w:b/>
          <w:u w:val="single"/>
        </w:rPr>
      </w:pPr>
      <w:r w:rsidRPr="00B377D8">
        <w:rPr>
          <w:rFonts w:cstheme="minorHAnsi"/>
          <w:b/>
        </w:rPr>
        <w:t xml:space="preserve">Yukarıdaki ifadenin doğru olabilmesi için boşluğa aşağıdakilerden hangisi </w:t>
      </w:r>
      <w:r w:rsidRPr="00B377D8">
        <w:rPr>
          <w:rFonts w:cstheme="minorHAnsi"/>
          <w:b/>
          <w:u w:val="single"/>
        </w:rPr>
        <w:t>yazılmalıdır</w:t>
      </w:r>
      <w:r w:rsidRPr="00B377D8">
        <w:rPr>
          <w:rFonts w:cstheme="minorHAnsi"/>
          <w:b/>
        </w:rPr>
        <w:t>?</w:t>
      </w:r>
    </w:p>
    <w:p w:rsidR="002E2FA6" w:rsidRPr="00B377D8" w:rsidRDefault="002E2FA6" w:rsidP="00260D12">
      <w:pPr>
        <w:pStyle w:val="AralkYok"/>
        <w:rPr>
          <w:rFonts w:cstheme="minorHAnsi"/>
        </w:rPr>
      </w:pPr>
      <w:r w:rsidRPr="00B377D8">
        <w:rPr>
          <w:rFonts w:cstheme="minorHAnsi"/>
        </w:rPr>
        <w:t xml:space="preserve">A) Sosyal devlet               B) Hukuk devleti                                  C) Laik devlet                   D) Demokratik devlet </w:t>
      </w:r>
    </w:p>
    <w:p w:rsidR="002E2FA6" w:rsidRPr="00B377D8" w:rsidRDefault="002E2FA6" w:rsidP="00260D12">
      <w:pPr>
        <w:pStyle w:val="AralkYok"/>
        <w:rPr>
          <w:rFonts w:cstheme="minorHAnsi"/>
        </w:rPr>
      </w:pPr>
    </w:p>
    <w:p w:rsidR="00014C97" w:rsidRPr="00B377D8" w:rsidRDefault="00014C97" w:rsidP="00014C97">
      <w:pPr>
        <w:pStyle w:val="AralkYok"/>
        <w:rPr>
          <w:rFonts w:eastAsia="Calibri" w:cstheme="minorHAnsi"/>
          <w:b/>
          <w:u w:val="single"/>
        </w:rPr>
      </w:pPr>
      <w:r w:rsidRPr="00B377D8">
        <w:rPr>
          <w:rFonts w:eastAsia="Calibri" w:cstheme="minorHAnsi"/>
          <w:b/>
        </w:rPr>
        <w:t xml:space="preserve">5) Aşağıdakilerden hangisi pozitif ayrımcılıktan </w:t>
      </w:r>
      <w:r w:rsidRPr="00B377D8">
        <w:rPr>
          <w:rFonts w:eastAsia="Calibri" w:cstheme="minorHAnsi"/>
          <w:b/>
          <w:u w:val="single"/>
        </w:rPr>
        <w:t>yararlanamaz</w:t>
      </w:r>
      <w:r w:rsidRPr="00B377D8">
        <w:rPr>
          <w:rFonts w:eastAsia="Calibri" w:cstheme="minorHAnsi"/>
          <w:b/>
        </w:rPr>
        <w:t>?</w:t>
      </w:r>
    </w:p>
    <w:p w:rsidR="00014C97" w:rsidRPr="00B377D8" w:rsidRDefault="00014C97" w:rsidP="00014C97">
      <w:pPr>
        <w:pStyle w:val="AralkYok"/>
        <w:rPr>
          <w:rFonts w:eastAsia="Calibri" w:cstheme="minorHAnsi"/>
        </w:rPr>
      </w:pPr>
      <w:r w:rsidRPr="00B377D8">
        <w:rPr>
          <w:rFonts w:eastAsia="Calibri" w:cstheme="minorHAnsi"/>
        </w:rPr>
        <w:t>A) 70 yaşındaki Ayşe teyze</w:t>
      </w:r>
    </w:p>
    <w:p w:rsidR="00014C97" w:rsidRPr="00B377D8" w:rsidRDefault="00014C97" w:rsidP="00014C97">
      <w:pPr>
        <w:pStyle w:val="AralkYok"/>
        <w:rPr>
          <w:rFonts w:eastAsia="Calibri" w:cstheme="minorHAnsi"/>
        </w:rPr>
      </w:pPr>
      <w:r w:rsidRPr="00B377D8">
        <w:rPr>
          <w:rFonts w:eastAsia="Calibri" w:cstheme="minorHAnsi"/>
        </w:rPr>
        <w:t>B) 20 yaşındaki Yiğit</w:t>
      </w:r>
    </w:p>
    <w:p w:rsidR="00014C97" w:rsidRPr="00B377D8" w:rsidRDefault="00014C97" w:rsidP="00014C97">
      <w:pPr>
        <w:pStyle w:val="AralkYok"/>
        <w:rPr>
          <w:rFonts w:eastAsia="Calibri" w:cstheme="minorHAnsi"/>
        </w:rPr>
      </w:pPr>
      <w:r w:rsidRPr="00B377D8">
        <w:rPr>
          <w:rFonts w:eastAsia="Calibri" w:cstheme="minorHAnsi"/>
        </w:rPr>
        <w:t>C) Şehit çocuğu Ömer</w:t>
      </w:r>
    </w:p>
    <w:p w:rsidR="00014C97" w:rsidRPr="00B377D8" w:rsidRDefault="00014C97" w:rsidP="00014C97">
      <w:pPr>
        <w:pStyle w:val="AralkYok"/>
        <w:rPr>
          <w:rFonts w:eastAsia="Calibri" w:cstheme="minorHAnsi"/>
        </w:rPr>
      </w:pPr>
      <w:r w:rsidRPr="00B377D8">
        <w:rPr>
          <w:rFonts w:eastAsia="Calibri" w:cstheme="minorHAnsi"/>
        </w:rPr>
        <w:t>D)Engelli çocuklar</w:t>
      </w:r>
    </w:p>
    <w:p w:rsidR="002E2FA6" w:rsidRPr="00B377D8" w:rsidRDefault="002E2FA6" w:rsidP="00260D12">
      <w:pPr>
        <w:pStyle w:val="AralkYok"/>
        <w:rPr>
          <w:rFonts w:cstheme="minorHAnsi"/>
        </w:rPr>
      </w:pPr>
    </w:p>
    <w:p w:rsidR="002E2FA6" w:rsidRPr="00B377D8" w:rsidRDefault="00014C97" w:rsidP="00BB0416">
      <w:pPr>
        <w:pStyle w:val="AralkYok"/>
        <w:ind w:right="-225"/>
        <w:rPr>
          <w:rFonts w:cstheme="minorHAnsi"/>
          <w:b/>
        </w:rPr>
      </w:pPr>
      <w:r w:rsidRPr="00B377D8">
        <w:rPr>
          <w:rFonts w:cstheme="minorHAnsi"/>
          <w:b/>
        </w:rPr>
        <w:t xml:space="preserve">6) </w:t>
      </w:r>
      <w:r w:rsidR="002E2FA6" w:rsidRPr="00B377D8">
        <w:rPr>
          <w:rFonts w:cstheme="minorHAnsi"/>
          <w:b/>
        </w:rPr>
        <w:t>Ülk</w:t>
      </w:r>
      <w:r w:rsidR="00BB0416" w:rsidRPr="00B377D8">
        <w:rPr>
          <w:rFonts w:cstheme="minorHAnsi"/>
          <w:b/>
        </w:rPr>
        <w:t>emizde 2010 yılında anayasa</w:t>
      </w:r>
      <w:r w:rsidR="002E2FA6" w:rsidRPr="00B377D8">
        <w:rPr>
          <w:rFonts w:cstheme="minorHAnsi"/>
          <w:b/>
        </w:rPr>
        <w:t xml:space="preserve"> maddesinde engelli, kimsesiz, ihtiyaç sahibi, şehit ve gazi yakınları ile kadınların devlet tarafından korunup kollanmasını sağlayan değişiklik aşağıdakilerden hangisidir?</w:t>
      </w:r>
    </w:p>
    <w:p w:rsidR="002E2FA6" w:rsidRPr="00B377D8" w:rsidRDefault="002E2FA6" w:rsidP="00260D12">
      <w:pPr>
        <w:pStyle w:val="AralkYok"/>
        <w:rPr>
          <w:rFonts w:cstheme="minorHAnsi"/>
        </w:rPr>
      </w:pPr>
      <w:r w:rsidRPr="00B377D8">
        <w:rPr>
          <w:rFonts w:cstheme="minorHAnsi"/>
        </w:rPr>
        <w:t>A) Adalet</w:t>
      </w:r>
      <w:r w:rsidRPr="00B377D8">
        <w:rPr>
          <w:rFonts w:cstheme="minorHAnsi"/>
        </w:rPr>
        <w:tab/>
      </w:r>
      <w:r w:rsidRPr="00B377D8">
        <w:rPr>
          <w:rFonts w:cstheme="minorHAnsi"/>
        </w:rPr>
        <w:tab/>
        <w:t xml:space="preserve">B) Pozitif Ayrımcılık                   </w:t>
      </w:r>
    </w:p>
    <w:p w:rsidR="002E2FA6" w:rsidRPr="00B377D8" w:rsidRDefault="002E2FA6" w:rsidP="00260D12">
      <w:pPr>
        <w:pStyle w:val="AralkYok"/>
        <w:rPr>
          <w:rFonts w:cstheme="minorHAnsi"/>
        </w:rPr>
      </w:pPr>
      <w:r w:rsidRPr="00B377D8">
        <w:rPr>
          <w:rFonts w:cstheme="minorHAnsi"/>
        </w:rPr>
        <w:t>C) Eşitlik</w:t>
      </w:r>
      <w:r w:rsidRPr="00B377D8">
        <w:rPr>
          <w:rFonts w:cstheme="minorHAnsi"/>
        </w:rPr>
        <w:tab/>
      </w:r>
      <w:r w:rsidRPr="00B377D8">
        <w:rPr>
          <w:rFonts w:cstheme="minorHAnsi"/>
        </w:rPr>
        <w:tab/>
        <w:t>D) Hukuk</w:t>
      </w:r>
    </w:p>
    <w:p w:rsidR="002E2FA6" w:rsidRPr="00B377D8" w:rsidRDefault="002E2FA6" w:rsidP="00260D12">
      <w:pPr>
        <w:pStyle w:val="AralkYok"/>
        <w:rPr>
          <w:rFonts w:cstheme="minorHAnsi"/>
        </w:rPr>
      </w:pPr>
    </w:p>
    <w:p w:rsidR="00014C97" w:rsidRPr="00B377D8" w:rsidRDefault="00014C97" w:rsidP="00014C97">
      <w:pPr>
        <w:pStyle w:val="AralkYok"/>
        <w:rPr>
          <w:rFonts w:cstheme="minorHAnsi"/>
          <w:b/>
        </w:rPr>
      </w:pPr>
      <w:r w:rsidRPr="00B377D8">
        <w:rPr>
          <w:rFonts w:cstheme="minorHAnsi"/>
          <w:b/>
        </w:rPr>
        <w:t xml:space="preserve">7) Aşağıdakilerden hangisi hukuki yollardan hak arama yollarından biri </w:t>
      </w:r>
      <w:r w:rsidRPr="00B377D8">
        <w:rPr>
          <w:rFonts w:cstheme="minorHAnsi"/>
          <w:b/>
          <w:u w:val="single"/>
        </w:rPr>
        <w:t>değildir</w:t>
      </w:r>
      <w:r w:rsidRPr="00B377D8">
        <w:rPr>
          <w:rFonts w:cstheme="minorHAnsi"/>
          <w:b/>
        </w:rPr>
        <w:t>?</w:t>
      </w:r>
    </w:p>
    <w:p w:rsidR="00014C97" w:rsidRPr="00B377D8" w:rsidRDefault="00014C97" w:rsidP="00014C97">
      <w:pPr>
        <w:pStyle w:val="AralkYok"/>
        <w:rPr>
          <w:rFonts w:cstheme="minorHAnsi"/>
        </w:rPr>
      </w:pPr>
      <w:r w:rsidRPr="00B377D8">
        <w:rPr>
          <w:rFonts w:cstheme="minorHAnsi"/>
        </w:rPr>
        <w:t>A)</w:t>
      </w:r>
      <w:r w:rsidR="00D83098" w:rsidRPr="00B377D8">
        <w:rPr>
          <w:rFonts w:cstheme="minorHAnsi"/>
        </w:rPr>
        <w:t xml:space="preserve"> </w:t>
      </w:r>
      <w:r w:rsidRPr="00B377D8">
        <w:rPr>
          <w:rFonts w:cstheme="minorHAnsi"/>
        </w:rPr>
        <w:t>İlgili kuruma başvurma</w:t>
      </w:r>
    </w:p>
    <w:p w:rsidR="00014C97" w:rsidRPr="00B377D8" w:rsidRDefault="00014C97" w:rsidP="00014C97">
      <w:pPr>
        <w:pStyle w:val="AralkYok"/>
        <w:rPr>
          <w:rFonts w:cstheme="minorHAnsi"/>
        </w:rPr>
      </w:pPr>
      <w:r w:rsidRPr="00B377D8">
        <w:rPr>
          <w:rFonts w:cstheme="minorHAnsi"/>
        </w:rPr>
        <w:t>B) Mahkemeye Başvurma</w:t>
      </w:r>
    </w:p>
    <w:p w:rsidR="00014C97" w:rsidRPr="00B377D8" w:rsidRDefault="00014C97" w:rsidP="00014C97">
      <w:pPr>
        <w:pStyle w:val="AralkYok"/>
        <w:rPr>
          <w:rFonts w:cstheme="minorHAnsi"/>
        </w:rPr>
      </w:pPr>
      <w:r w:rsidRPr="00B377D8">
        <w:rPr>
          <w:rFonts w:cstheme="minorHAnsi"/>
        </w:rPr>
        <w:t>C) Dilekçe yazmak</w:t>
      </w:r>
    </w:p>
    <w:p w:rsidR="00014C97" w:rsidRPr="00B377D8" w:rsidRDefault="00014C97" w:rsidP="00014C97">
      <w:pPr>
        <w:pStyle w:val="AralkYok"/>
        <w:rPr>
          <w:rFonts w:cstheme="minorHAnsi"/>
        </w:rPr>
      </w:pPr>
      <w:r w:rsidRPr="00B377D8">
        <w:rPr>
          <w:rFonts w:cstheme="minorHAnsi"/>
        </w:rPr>
        <w:t>D) Kuvvet kullanmak</w:t>
      </w:r>
    </w:p>
    <w:p w:rsidR="00014C97" w:rsidRPr="00B377D8" w:rsidRDefault="00014C97" w:rsidP="00014C97">
      <w:pPr>
        <w:pStyle w:val="AralkYok"/>
        <w:rPr>
          <w:rFonts w:cstheme="minorHAnsi"/>
        </w:rPr>
      </w:pPr>
      <w:r w:rsidRPr="00B377D8">
        <w:rPr>
          <w:rFonts w:cstheme="minorHAnsi"/>
          <w:b/>
        </w:rPr>
        <w:t xml:space="preserve">8) </w:t>
      </w:r>
      <w:r w:rsidRPr="00B377D8">
        <w:rPr>
          <w:rFonts w:cstheme="minorHAnsi"/>
        </w:rPr>
        <w:t>Kişilerin kendi davranışlarını veya kendi yetki alanına giren herhangi bir olayın sonuçlarını üstlenmesidir.</w:t>
      </w:r>
    </w:p>
    <w:p w:rsidR="00014C97" w:rsidRPr="00B377D8" w:rsidRDefault="00014C97" w:rsidP="00014C97">
      <w:pPr>
        <w:pStyle w:val="AralkYok"/>
        <w:rPr>
          <w:rFonts w:cstheme="minorHAnsi"/>
          <w:b/>
        </w:rPr>
      </w:pPr>
      <w:r w:rsidRPr="00B377D8">
        <w:rPr>
          <w:rFonts w:cstheme="minorHAnsi"/>
          <w:b/>
        </w:rPr>
        <w:t>Yukarıda sözü edilen kavram hangisidir?</w:t>
      </w:r>
    </w:p>
    <w:p w:rsidR="00014C97" w:rsidRPr="00B377D8" w:rsidRDefault="00014C97" w:rsidP="00014C97">
      <w:pPr>
        <w:pStyle w:val="AralkYok"/>
        <w:rPr>
          <w:rFonts w:cstheme="minorHAnsi"/>
        </w:rPr>
      </w:pPr>
      <w:r w:rsidRPr="00B377D8">
        <w:rPr>
          <w:rFonts w:cstheme="minorHAnsi"/>
        </w:rPr>
        <w:t>A) Kurum</w:t>
      </w:r>
      <w:r w:rsidRPr="00B377D8">
        <w:rPr>
          <w:rFonts w:cstheme="minorHAnsi"/>
        </w:rPr>
        <w:tab/>
      </w:r>
      <w:r w:rsidRPr="00B377D8">
        <w:rPr>
          <w:rFonts w:cstheme="minorHAnsi"/>
        </w:rPr>
        <w:tab/>
        <w:t>B) Sorumluluk</w:t>
      </w:r>
    </w:p>
    <w:p w:rsidR="00014C97" w:rsidRPr="00B377D8" w:rsidRDefault="00014C97" w:rsidP="00014C97">
      <w:pPr>
        <w:pStyle w:val="AralkYok"/>
        <w:rPr>
          <w:rFonts w:cstheme="minorHAnsi"/>
        </w:rPr>
      </w:pPr>
      <w:r w:rsidRPr="00B377D8">
        <w:rPr>
          <w:rFonts w:cstheme="minorHAnsi"/>
        </w:rPr>
        <w:t>C) Grup</w:t>
      </w:r>
      <w:r w:rsidRPr="00B377D8">
        <w:rPr>
          <w:rFonts w:cstheme="minorHAnsi"/>
        </w:rPr>
        <w:tab/>
      </w:r>
      <w:r w:rsidRPr="00B377D8">
        <w:rPr>
          <w:rFonts w:cstheme="minorHAnsi"/>
        </w:rPr>
        <w:tab/>
      </w:r>
      <w:r w:rsidRPr="00B377D8">
        <w:rPr>
          <w:rFonts w:cstheme="minorHAnsi"/>
        </w:rPr>
        <w:tab/>
        <w:t>D) Hürriyet</w:t>
      </w:r>
    </w:p>
    <w:p w:rsidR="00014C97" w:rsidRPr="00B377D8" w:rsidRDefault="00014C97" w:rsidP="00014C97">
      <w:pPr>
        <w:pStyle w:val="AralkYok"/>
        <w:rPr>
          <w:rFonts w:cstheme="minorHAnsi"/>
        </w:rPr>
      </w:pPr>
    </w:p>
    <w:p w:rsidR="00014C97" w:rsidRPr="00B377D8" w:rsidRDefault="00014C97" w:rsidP="00014C97">
      <w:pPr>
        <w:pStyle w:val="AralkYok"/>
        <w:rPr>
          <w:rFonts w:cstheme="minorHAnsi"/>
        </w:rPr>
      </w:pPr>
      <w:r w:rsidRPr="00B377D8">
        <w:rPr>
          <w:rFonts w:cstheme="minorHAnsi"/>
          <w:b/>
        </w:rPr>
        <w:t>9)</w:t>
      </w:r>
      <w:r w:rsidRPr="00B377D8">
        <w:rPr>
          <w:rFonts w:cstheme="minorHAnsi"/>
        </w:rPr>
        <w:t xml:space="preserve"> Babam seçim zamanı geldiğinde mahallemizin muhtarlığına ya da belediye başkanlığına adaylığını koyabilir.</w:t>
      </w:r>
    </w:p>
    <w:p w:rsidR="00014C97" w:rsidRPr="00B377D8" w:rsidRDefault="00014C97" w:rsidP="00BB0416">
      <w:pPr>
        <w:pStyle w:val="AralkYok"/>
        <w:ind w:right="-225"/>
        <w:rPr>
          <w:rFonts w:cstheme="minorHAnsi"/>
          <w:b/>
        </w:rPr>
      </w:pPr>
      <w:r w:rsidRPr="00B377D8">
        <w:rPr>
          <w:rFonts w:cstheme="minorHAnsi"/>
          <w:b/>
        </w:rPr>
        <w:t xml:space="preserve">Yukarıda verilen cümlede hangi </w:t>
      </w:r>
      <w:r w:rsidR="00BB0416" w:rsidRPr="00B377D8">
        <w:rPr>
          <w:rFonts w:cstheme="minorHAnsi"/>
          <w:b/>
        </w:rPr>
        <w:t xml:space="preserve">haktan </w:t>
      </w:r>
      <w:r w:rsidRPr="00B377D8">
        <w:rPr>
          <w:rFonts w:cstheme="minorHAnsi"/>
          <w:b/>
        </w:rPr>
        <w:t>bahsedilmiştir?</w:t>
      </w:r>
    </w:p>
    <w:p w:rsidR="00014C97" w:rsidRPr="00B377D8" w:rsidRDefault="00014C97" w:rsidP="00014C97">
      <w:pPr>
        <w:pStyle w:val="AralkYok"/>
        <w:rPr>
          <w:rFonts w:cstheme="minorHAnsi"/>
        </w:rPr>
      </w:pPr>
      <w:r w:rsidRPr="00B377D8">
        <w:rPr>
          <w:rFonts w:cstheme="minorHAnsi"/>
        </w:rPr>
        <w:t>A) Tüketici Hakkı</w:t>
      </w:r>
    </w:p>
    <w:p w:rsidR="00014C97" w:rsidRPr="00B377D8" w:rsidRDefault="00014C97" w:rsidP="00014C97">
      <w:pPr>
        <w:pStyle w:val="AralkYok"/>
        <w:rPr>
          <w:rFonts w:cstheme="minorHAnsi"/>
        </w:rPr>
      </w:pPr>
      <w:r w:rsidRPr="00B377D8">
        <w:rPr>
          <w:rFonts w:cstheme="minorHAnsi"/>
        </w:rPr>
        <w:t xml:space="preserve">B) Seçme ve Seçilme </w:t>
      </w:r>
      <w:r w:rsidR="00D83098" w:rsidRPr="00B377D8">
        <w:rPr>
          <w:rFonts w:cstheme="minorHAnsi"/>
        </w:rPr>
        <w:t>H</w:t>
      </w:r>
      <w:r w:rsidRPr="00B377D8">
        <w:rPr>
          <w:rFonts w:cstheme="minorHAnsi"/>
        </w:rPr>
        <w:t>akkı</w:t>
      </w:r>
    </w:p>
    <w:p w:rsidR="00014C97" w:rsidRPr="00B377D8" w:rsidRDefault="00014C97" w:rsidP="00014C97">
      <w:pPr>
        <w:pStyle w:val="AralkYok"/>
        <w:rPr>
          <w:rFonts w:cstheme="minorHAnsi"/>
        </w:rPr>
      </w:pPr>
      <w:r w:rsidRPr="00B377D8">
        <w:rPr>
          <w:rFonts w:cstheme="minorHAnsi"/>
        </w:rPr>
        <w:t>C) Çocuk Hakları</w:t>
      </w:r>
    </w:p>
    <w:p w:rsidR="00014C97" w:rsidRPr="00B377D8" w:rsidRDefault="00014C97" w:rsidP="00014C97">
      <w:pPr>
        <w:pStyle w:val="AralkYok"/>
        <w:rPr>
          <w:rFonts w:cstheme="minorHAnsi"/>
        </w:rPr>
      </w:pPr>
      <w:r w:rsidRPr="00B377D8">
        <w:rPr>
          <w:rFonts w:cstheme="minorHAnsi"/>
        </w:rPr>
        <w:t>D) Mülkiyet Hakkı</w:t>
      </w:r>
    </w:p>
    <w:p w:rsidR="00014C97" w:rsidRPr="00B377D8" w:rsidRDefault="00014C97" w:rsidP="00260D12">
      <w:pPr>
        <w:pStyle w:val="AralkYok"/>
        <w:rPr>
          <w:rFonts w:cstheme="minorHAnsi"/>
        </w:rPr>
      </w:pPr>
    </w:p>
    <w:p w:rsidR="00014C97" w:rsidRPr="00B377D8" w:rsidRDefault="00014C97" w:rsidP="00014C97">
      <w:pPr>
        <w:pStyle w:val="AralkYok"/>
        <w:rPr>
          <w:rFonts w:cstheme="minorHAnsi"/>
        </w:rPr>
      </w:pPr>
      <w:r w:rsidRPr="00B377D8">
        <w:rPr>
          <w:rFonts w:cstheme="minorHAnsi"/>
          <w:b/>
        </w:rPr>
        <w:t>10) Bir hukuk devletinde;</w:t>
      </w:r>
    </w:p>
    <w:p w:rsidR="00014C97" w:rsidRPr="00B377D8" w:rsidRDefault="00014C97" w:rsidP="00014C97">
      <w:pPr>
        <w:pStyle w:val="AralkYok"/>
        <w:rPr>
          <w:rFonts w:cstheme="minorHAnsi"/>
        </w:rPr>
      </w:pPr>
      <w:r w:rsidRPr="00B377D8">
        <w:rPr>
          <w:rFonts w:cstheme="minorHAnsi"/>
        </w:rPr>
        <w:t>I. Herkes kanun önünde eşittir.</w:t>
      </w:r>
    </w:p>
    <w:p w:rsidR="00014C97" w:rsidRPr="00B377D8" w:rsidRDefault="00014C97" w:rsidP="00014C97">
      <w:pPr>
        <w:pStyle w:val="AralkYok"/>
        <w:rPr>
          <w:rFonts w:cstheme="minorHAnsi"/>
        </w:rPr>
      </w:pPr>
      <w:r w:rsidRPr="00B377D8">
        <w:rPr>
          <w:rFonts w:cstheme="minorHAnsi"/>
        </w:rPr>
        <w:t>II. Kurallar herkese eşit uygulanır.</w:t>
      </w:r>
    </w:p>
    <w:p w:rsidR="00014C97" w:rsidRPr="00B377D8" w:rsidRDefault="00014C97" w:rsidP="00014C97">
      <w:pPr>
        <w:pStyle w:val="AralkYok"/>
        <w:rPr>
          <w:rFonts w:cstheme="minorHAnsi"/>
        </w:rPr>
      </w:pPr>
      <w:r w:rsidRPr="00B377D8">
        <w:rPr>
          <w:rFonts w:cstheme="minorHAnsi"/>
        </w:rPr>
        <w:t>III. Suç ve cezanın tanımı kanunlarda belirtilmiştir.</w:t>
      </w:r>
    </w:p>
    <w:p w:rsidR="00014C97" w:rsidRPr="00B377D8" w:rsidRDefault="00014C97" w:rsidP="00014C97">
      <w:pPr>
        <w:pStyle w:val="AralkYok"/>
        <w:rPr>
          <w:rFonts w:cstheme="minorHAnsi"/>
          <w:b/>
        </w:rPr>
      </w:pPr>
      <w:r w:rsidRPr="00B377D8">
        <w:rPr>
          <w:rFonts w:cstheme="minorHAnsi"/>
          <w:b/>
        </w:rPr>
        <w:t>özelliklerinden hangisi ya da hangileri görülür?</w:t>
      </w:r>
    </w:p>
    <w:p w:rsidR="00014C97" w:rsidRPr="00B377D8" w:rsidRDefault="00014C97" w:rsidP="00014C97">
      <w:pPr>
        <w:pStyle w:val="AralkYok"/>
        <w:rPr>
          <w:rFonts w:cstheme="minorHAnsi"/>
        </w:rPr>
      </w:pPr>
      <w:r w:rsidRPr="00B377D8">
        <w:rPr>
          <w:rFonts w:cstheme="minorHAnsi"/>
        </w:rPr>
        <w:t>A) Yalnız I</w:t>
      </w:r>
      <w:r w:rsidRPr="00B377D8">
        <w:rPr>
          <w:rFonts w:cstheme="minorHAnsi"/>
        </w:rPr>
        <w:tab/>
      </w:r>
      <w:r w:rsidRPr="00B377D8">
        <w:rPr>
          <w:rFonts w:cstheme="minorHAnsi"/>
        </w:rPr>
        <w:tab/>
        <w:t>B) Yalnız II</w:t>
      </w:r>
    </w:p>
    <w:p w:rsidR="00014C97" w:rsidRPr="00B377D8" w:rsidRDefault="00014C97" w:rsidP="00014C97">
      <w:pPr>
        <w:pStyle w:val="AralkYok"/>
        <w:rPr>
          <w:rFonts w:cstheme="minorHAnsi"/>
        </w:rPr>
      </w:pPr>
      <w:r w:rsidRPr="00B377D8">
        <w:rPr>
          <w:rFonts w:cstheme="minorHAnsi"/>
        </w:rPr>
        <w:t>C) II – III</w:t>
      </w:r>
      <w:r w:rsidRPr="00B377D8">
        <w:rPr>
          <w:rFonts w:cstheme="minorHAnsi"/>
        </w:rPr>
        <w:tab/>
      </w:r>
      <w:r w:rsidRPr="00B377D8">
        <w:rPr>
          <w:rFonts w:cstheme="minorHAnsi"/>
        </w:rPr>
        <w:tab/>
        <w:t>D) I - II – III</w:t>
      </w:r>
    </w:p>
    <w:p w:rsidR="002E2FA6" w:rsidRPr="00B377D8" w:rsidRDefault="002E2FA6" w:rsidP="00260D12">
      <w:pPr>
        <w:pStyle w:val="AralkYok"/>
        <w:rPr>
          <w:rFonts w:cstheme="minorHAnsi"/>
        </w:rPr>
      </w:pPr>
    </w:p>
    <w:p w:rsidR="002E2FA6" w:rsidRPr="00B377D8" w:rsidRDefault="00014C97" w:rsidP="00260D12">
      <w:pPr>
        <w:pStyle w:val="AralkYok"/>
        <w:rPr>
          <w:rFonts w:cstheme="minorHAnsi"/>
        </w:rPr>
      </w:pPr>
      <w:r w:rsidRPr="00B377D8">
        <w:rPr>
          <w:rFonts w:cstheme="minorHAnsi"/>
          <w:b/>
        </w:rPr>
        <w:t>11)</w:t>
      </w:r>
      <w:r w:rsidRPr="00B377D8">
        <w:rPr>
          <w:rFonts w:cstheme="minorHAnsi"/>
        </w:rPr>
        <w:t xml:space="preserve"> </w:t>
      </w:r>
      <w:r w:rsidR="002E2FA6" w:rsidRPr="00B377D8">
        <w:rPr>
          <w:rFonts w:cstheme="minorHAnsi"/>
        </w:rPr>
        <w:t>Hak aramak her zaman hukuki yollarla olmalıdır. Aksi takdirde;……………</w:t>
      </w:r>
    </w:p>
    <w:p w:rsidR="002E2FA6" w:rsidRPr="00B377D8" w:rsidRDefault="002E2FA6" w:rsidP="00260D12">
      <w:pPr>
        <w:pStyle w:val="AralkYok"/>
        <w:rPr>
          <w:rFonts w:cstheme="minorHAnsi"/>
          <w:b/>
        </w:rPr>
      </w:pPr>
      <w:r w:rsidRPr="00B377D8">
        <w:rPr>
          <w:rFonts w:cstheme="minorHAnsi"/>
          <w:b/>
        </w:rPr>
        <w:t>Noktalı yere aşağıdaki cümlelerden hangisi gelirse doğru olur?</w:t>
      </w:r>
    </w:p>
    <w:p w:rsidR="002E2FA6" w:rsidRPr="00B377D8" w:rsidRDefault="002E2FA6" w:rsidP="00260D12">
      <w:pPr>
        <w:pStyle w:val="AralkYok"/>
        <w:rPr>
          <w:rFonts w:cstheme="minorHAnsi"/>
        </w:rPr>
      </w:pPr>
      <w:r w:rsidRPr="00B377D8">
        <w:rPr>
          <w:rFonts w:cstheme="minorHAnsi"/>
        </w:rPr>
        <w:t>A) Hukuk düzeninin varlığı mümkün olur</w:t>
      </w:r>
      <w:r w:rsidR="00D83098" w:rsidRPr="00B377D8">
        <w:rPr>
          <w:rFonts w:cstheme="minorHAnsi"/>
        </w:rPr>
        <w:t>.</w:t>
      </w:r>
    </w:p>
    <w:p w:rsidR="002E2FA6" w:rsidRPr="00B377D8" w:rsidRDefault="002E2FA6" w:rsidP="00260D12">
      <w:pPr>
        <w:pStyle w:val="AralkYok"/>
        <w:rPr>
          <w:rFonts w:cstheme="minorHAnsi"/>
        </w:rPr>
      </w:pPr>
      <w:r w:rsidRPr="00B377D8">
        <w:rPr>
          <w:rFonts w:cstheme="minorHAnsi"/>
        </w:rPr>
        <w:t>B) Haklı olan kişi haksız duruma düşer.</w:t>
      </w:r>
    </w:p>
    <w:p w:rsidR="002E2FA6" w:rsidRPr="00B377D8" w:rsidRDefault="002E2FA6" w:rsidP="00260D12">
      <w:pPr>
        <w:pStyle w:val="AralkYok"/>
        <w:rPr>
          <w:rFonts w:cstheme="minorHAnsi"/>
        </w:rPr>
      </w:pPr>
      <w:r w:rsidRPr="00B377D8">
        <w:rPr>
          <w:rFonts w:cstheme="minorHAnsi"/>
        </w:rPr>
        <w:t>C) Toplumda düzen olur.</w:t>
      </w:r>
    </w:p>
    <w:p w:rsidR="002E2FA6" w:rsidRPr="00B377D8" w:rsidRDefault="002E2FA6" w:rsidP="00260D12">
      <w:pPr>
        <w:pStyle w:val="AralkYok"/>
        <w:rPr>
          <w:rFonts w:cstheme="minorHAnsi"/>
        </w:rPr>
      </w:pPr>
      <w:r w:rsidRPr="00B377D8">
        <w:rPr>
          <w:rFonts w:cstheme="minorHAnsi"/>
        </w:rPr>
        <w:t>D) Barış ve huzur sağlanmış olur.</w:t>
      </w:r>
    </w:p>
    <w:p w:rsidR="002E2FA6" w:rsidRPr="00B377D8" w:rsidRDefault="002E2FA6" w:rsidP="00260D12">
      <w:pPr>
        <w:pStyle w:val="AralkYok"/>
        <w:rPr>
          <w:rFonts w:cstheme="minorHAnsi"/>
        </w:rPr>
      </w:pPr>
    </w:p>
    <w:p w:rsidR="00014C97" w:rsidRPr="00B377D8" w:rsidRDefault="00014C97" w:rsidP="00014C97">
      <w:pPr>
        <w:pStyle w:val="AralkYok"/>
        <w:rPr>
          <w:rFonts w:cstheme="minorHAnsi"/>
        </w:rPr>
      </w:pPr>
      <w:r w:rsidRPr="00B377D8">
        <w:rPr>
          <w:rFonts w:cstheme="minorHAnsi"/>
          <w:b/>
        </w:rPr>
        <w:t>12)</w:t>
      </w:r>
      <w:r w:rsidRPr="00B377D8">
        <w:rPr>
          <w:rFonts w:cstheme="minorHAnsi"/>
        </w:rPr>
        <w:t xml:space="preserve"> I. Hukuki yaptırımlar zorlayıcı niteliktedir.</w:t>
      </w:r>
    </w:p>
    <w:p w:rsidR="00014C97" w:rsidRPr="00B377D8" w:rsidRDefault="00014C97" w:rsidP="00014C97">
      <w:pPr>
        <w:pStyle w:val="AralkYok"/>
        <w:rPr>
          <w:rFonts w:cstheme="minorHAnsi"/>
        </w:rPr>
      </w:pPr>
      <w:r w:rsidRPr="00B377D8">
        <w:rPr>
          <w:rFonts w:cstheme="minorHAnsi"/>
        </w:rPr>
        <w:t xml:space="preserve">       II. Devlet eliyle uygulanır.</w:t>
      </w:r>
    </w:p>
    <w:p w:rsidR="00014C97" w:rsidRPr="00B377D8" w:rsidRDefault="00014C97" w:rsidP="00014C97">
      <w:pPr>
        <w:pStyle w:val="AralkYok"/>
        <w:rPr>
          <w:rFonts w:cstheme="minorHAnsi"/>
        </w:rPr>
      </w:pPr>
      <w:r w:rsidRPr="00B377D8">
        <w:rPr>
          <w:rFonts w:cstheme="minorHAnsi"/>
        </w:rPr>
        <w:t xml:space="preserve">       III. Başlıca hukuki yaptırım türleri ceza, icra ve tazminattır.</w:t>
      </w:r>
    </w:p>
    <w:p w:rsidR="00014C97" w:rsidRPr="00B377D8" w:rsidRDefault="00014C97" w:rsidP="00014C97">
      <w:pPr>
        <w:pStyle w:val="AralkYok"/>
        <w:rPr>
          <w:rFonts w:cstheme="minorHAnsi"/>
          <w:b/>
        </w:rPr>
      </w:pPr>
      <w:r w:rsidRPr="00B377D8">
        <w:rPr>
          <w:rFonts w:cstheme="minorHAnsi"/>
          <w:b/>
        </w:rPr>
        <w:t>Hukuki yaptırım ile ilgili yukarıda verilen ifadelerden hangileri doğrudur?</w:t>
      </w:r>
    </w:p>
    <w:p w:rsidR="00014C97" w:rsidRPr="00B377D8" w:rsidRDefault="00014C97" w:rsidP="00014C97">
      <w:pPr>
        <w:pStyle w:val="AralkYok"/>
        <w:rPr>
          <w:rFonts w:cstheme="minorHAnsi"/>
        </w:rPr>
      </w:pPr>
      <w:r w:rsidRPr="00B377D8">
        <w:rPr>
          <w:rFonts w:cstheme="minorHAnsi"/>
        </w:rPr>
        <w:t>A) Yalnız I.</w:t>
      </w:r>
      <w:r w:rsidRPr="00B377D8">
        <w:rPr>
          <w:rFonts w:cstheme="minorHAnsi"/>
        </w:rPr>
        <w:tab/>
      </w:r>
      <w:r w:rsidRPr="00B377D8">
        <w:rPr>
          <w:rFonts w:cstheme="minorHAnsi"/>
        </w:rPr>
        <w:tab/>
        <w:t>B) I.-II.</w:t>
      </w:r>
    </w:p>
    <w:p w:rsidR="00014C97" w:rsidRPr="00B377D8" w:rsidRDefault="00014C97" w:rsidP="00014C97">
      <w:pPr>
        <w:pStyle w:val="AralkYok"/>
        <w:rPr>
          <w:rFonts w:cstheme="minorHAnsi"/>
        </w:rPr>
      </w:pPr>
      <w:r w:rsidRPr="00B377D8">
        <w:rPr>
          <w:rFonts w:cstheme="minorHAnsi"/>
        </w:rPr>
        <w:t>C) I.-II.-III.</w:t>
      </w:r>
      <w:r w:rsidRPr="00B377D8">
        <w:rPr>
          <w:rFonts w:cstheme="minorHAnsi"/>
        </w:rPr>
        <w:tab/>
      </w:r>
      <w:r w:rsidRPr="00B377D8">
        <w:rPr>
          <w:rFonts w:cstheme="minorHAnsi"/>
        </w:rPr>
        <w:tab/>
        <w:t>D) Yalnız III.</w:t>
      </w:r>
    </w:p>
    <w:p w:rsidR="002E2FA6" w:rsidRPr="00B377D8" w:rsidRDefault="002E2FA6" w:rsidP="00260D12">
      <w:pPr>
        <w:pStyle w:val="AralkYok"/>
        <w:rPr>
          <w:rFonts w:cstheme="minorHAnsi"/>
        </w:rPr>
      </w:pPr>
    </w:p>
    <w:p w:rsidR="002E2FA6" w:rsidRPr="00B377D8" w:rsidRDefault="00014C97" w:rsidP="00260D12">
      <w:pPr>
        <w:pStyle w:val="AralkYok"/>
        <w:rPr>
          <w:rFonts w:cstheme="minorHAnsi"/>
        </w:rPr>
      </w:pPr>
      <w:r w:rsidRPr="00B377D8">
        <w:rPr>
          <w:rFonts w:cstheme="minorHAnsi"/>
          <w:b/>
        </w:rPr>
        <w:t>13)</w:t>
      </w:r>
      <w:r w:rsidRPr="00B377D8">
        <w:rPr>
          <w:rFonts w:cstheme="minorHAnsi"/>
        </w:rPr>
        <w:t xml:space="preserve"> </w:t>
      </w:r>
      <w:r w:rsidR="002E2FA6" w:rsidRPr="00B377D8">
        <w:rPr>
          <w:rFonts w:cstheme="minorHAnsi"/>
        </w:rPr>
        <w:t>Herhangi bir mal veya hizmeti satın alan kişinin kanunen sahip olduğu haklara denir. Bireyin sahip olduğu en önemli haklardan birisi, satın aldığı</w:t>
      </w:r>
    </w:p>
    <w:p w:rsidR="002E2FA6" w:rsidRPr="00B377D8" w:rsidRDefault="002E2FA6" w:rsidP="00260D12">
      <w:pPr>
        <w:pStyle w:val="AralkYok"/>
        <w:rPr>
          <w:rFonts w:cstheme="minorHAnsi"/>
        </w:rPr>
      </w:pPr>
      <w:r w:rsidRPr="00B377D8">
        <w:rPr>
          <w:rFonts w:cstheme="minorHAnsi"/>
        </w:rPr>
        <w:t>ayıplı mal veya hizmeti gerekli belgeleri gösterdiği takdirde iade edebilme hakkıdır.</w:t>
      </w:r>
    </w:p>
    <w:p w:rsidR="002E2FA6" w:rsidRPr="00B377D8" w:rsidRDefault="002E2FA6" w:rsidP="00260D12">
      <w:pPr>
        <w:pStyle w:val="AralkYok"/>
        <w:rPr>
          <w:rFonts w:cstheme="minorHAnsi"/>
          <w:b/>
        </w:rPr>
      </w:pPr>
      <w:r w:rsidRPr="00B377D8">
        <w:rPr>
          <w:rFonts w:cstheme="minorHAnsi"/>
          <w:b/>
        </w:rPr>
        <w:t>Yukarıda verilen paragrafta sözü edilen hak türü hangisidir?</w:t>
      </w:r>
    </w:p>
    <w:p w:rsidR="002E2FA6" w:rsidRPr="00B377D8" w:rsidRDefault="002E2FA6" w:rsidP="00260D12">
      <w:pPr>
        <w:pStyle w:val="AralkYok"/>
        <w:rPr>
          <w:rFonts w:cstheme="minorHAnsi"/>
        </w:rPr>
      </w:pPr>
      <w:r w:rsidRPr="00B377D8">
        <w:rPr>
          <w:rFonts w:cstheme="minorHAnsi"/>
        </w:rPr>
        <w:t>A) Tüketici hakları</w:t>
      </w:r>
    </w:p>
    <w:p w:rsidR="002E2FA6" w:rsidRPr="00B377D8" w:rsidRDefault="002E2FA6" w:rsidP="00260D12">
      <w:pPr>
        <w:pStyle w:val="AralkYok"/>
        <w:rPr>
          <w:rFonts w:cstheme="minorHAnsi"/>
        </w:rPr>
      </w:pPr>
      <w:r w:rsidRPr="00B377D8">
        <w:rPr>
          <w:rFonts w:cstheme="minorHAnsi"/>
        </w:rPr>
        <w:t>B) Beslenme Hakkı</w:t>
      </w:r>
    </w:p>
    <w:p w:rsidR="002E2FA6" w:rsidRPr="00B377D8" w:rsidRDefault="002E2FA6" w:rsidP="00260D12">
      <w:pPr>
        <w:pStyle w:val="AralkYok"/>
        <w:rPr>
          <w:rFonts w:cstheme="minorHAnsi"/>
        </w:rPr>
      </w:pPr>
      <w:r w:rsidRPr="00B377D8">
        <w:rPr>
          <w:rFonts w:cstheme="minorHAnsi"/>
        </w:rPr>
        <w:t>C) Seçme ve seçilme hakkı</w:t>
      </w:r>
    </w:p>
    <w:p w:rsidR="002E2FA6" w:rsidRPr="00B377D8" w:rsidRDefault="002E2FA6" w:rsidP="00260D12">
      <w:pPr>
        <w:pStyle w:val="AralkYok"/>
        <w:rPr>
          <w:rFonts w:cstheme="minorHAnsi"/>
        </w:rPr>
      </w:pPr>
      <w:r w:rsidRPr="00B377D8">
        <w:rPr>
          <w:rFonts w:cstheme="minorHAnsi"/>
        </w:rPr>
        <w:t>D) Düşünceyi ifade edebilme hakkı</w:t>
      </w:r>
    </w:p>
    <w:p w:rsidR="00014C97" w:rsidRPr="00B377D8" w:rsidRDefault="00014C97" w:rsidP="00014C97">
      <w:pPr>
        <w:pStyle w:val="AralkYok"/>
        <w:rPr>
          <w:rFonts w:cstheme="minorHAnsi"/>
          <w:b/>
        </w:rPr>
      </w:pPr>
      <w:r w:rsidRPr="00B377D8">
        <w:rPr>
          <w:rFonts w:cstheme="minorHAnsi"/>
          <w:b/>
        </w:rPr>
        <w:lastRenderedPageBreak/>
        <w:t>14) Devlet kurumları ve görevlileri tarafından oluşturulup uygulanan toplumsal kurallar aşağıdakilerden hangisidir?</w:t>
      </w:r>
    </w:p>
    <w:p w:rsidR="00014C97" w:rsidRPr="00B377D8" w:rsidRDefault="00014C97" w:rsidP="00014C97">
      <w:pPr>
        <w:pStyle w:val="AralkYok"/>
        <w:rPr>
          <w:rFonts w:cstheme="minorHAnsi"/>
        </w:rPr>
      </w:pPr>
      <w:r w:rsidRPr="00B377D8">
        <w:rPr>
          <w:rFonts w:cstheme="minorHAnsi"/>
        </w:rPr>
        <w:t>A) Hukuk kuralı                  B) Din kuralı</w:t>
      </w:r>
    </w:p>
    <w:p w:rsidR="00014C97" w:rsidRPr="00B377D8" w:rsidRDefault="00014C97" w:rsidP="00014C97">
      <w:pPr>
        <w:pStyle w:val="AralkYok"/>
        <w:rPr>
          <w:rFonts w:cstheme="minorHAnsi"/>
        </w:rPr>
      </w:pPr>
      <w:r w:rsidRPr="00B377D8">
        <w:rPr>
          <w:rFonts w:cstheme="minorHAnsi"/>
        </w:rPr>
        <w:t>C) Görgü kuralı                  D) Ahlak kuralı</w:t>
      </w:r>
    </w:p>
    <w:p w:rsidR="00014C97" w:rsidRPr="00B377D8" w:rsidRDefault="00014C97" w:rsidP="00014C97">
      <w:pPr>
        <w:pStyle w:val="AralkYok"/>
        <w:rPr>
          <w:rFonts w:cstheme="minorHAnsi"/>
        </w:rPr>
      </w:pPr>
    </w:p>
    <w:p w:rsidR="00014C97" w:rsidRPr="00B377D8" w:rsidRDefault="00014C97" w:rsidP="00014C97">
      <w:pPr>
        <w:pStyle w:val="AralkYok"/>
        <w:rPr>
          <w:rFonts w:cstheme="minorHAnsi"/>
          <w:b/>
        </w:rPr>
      </w:pPr>
      <w:r w:rsidRPr="00B377D8">
        <w:rPr>
          <w:rFonts w:cstheme="minorHAnsi"/>
          <w:b/>
        </w:rPr>
        <w:t xml:space="preserve">15) Aşağıdakilerden hangisi hak arama yollarından biri </w:t>
      </w:r>
      <w:r w:rsidRPr="00B377D8">
        <w:rPr>
          <w:rFonts w:cstheme="minorHAnsi"/>
          <w:b/>
          <w:u w:val="single"/>
        </w:rPr>
        <w:t>değildir</w:t>
      </w:r>
      <w:r w:rsidRPr="00B377D8">
        <w:rPr>
          <w:rFonts w:cstheme="minorHAnsi"/>
          <w:b/>
        </w:rPr>
        <w:t>?</w:t>
      </w:r>
    </w:p>
    <w:p w:rsidR="00014C97" w:rsidRPr="00B377D8" w:rsidRDefault="00014C97" w:rsidP="00014C97">
      <w:pPr>
        <w:pStyle w:val="AralkYok"/>
        <w:rPr>
          <w:rFonts w:cstheme="minorHAnsi"/>
        </w:rPr>
      </w:pPr>
      <w:r w:rsidRPr="00B377D8">
        <w:rPr>
          <w:rFonts w:cstheme="minorHAnsi"/>
        </w:rPr>
        <w:t>A) Öfkeye kapılıp intikam alma</w:t>
      </w:r>
    </w:p>
    <w:p w:rsidR="00014C97" w:rsidRPr="00B377D8" w:rsidRDefault="00014C97" w:rsidP="00014C97">
      <w:pPr>
        <w:pStyle w:val="AralkYok"/>
        <w:rPr>
          <w:rFonts w:cstheme="minorHAnsi"/>
        </w:rPr>
      </w:pPr>
      <w:r w:rsidRPr="00B377D8">
        <w:rPr>
          <w:rFonts w:cstheme="minorHAnsi"/>
        </w:rPr>
        <w:t>B) İlgili kuruma başvurma</w:t>
      </w:r>
    </w:p>
    <w:p w:rsidR="00014C97" w:rsidRPr="00B377D8" w:rsidRDefault="00014C97" w:rsidP="00014C97">
      <w:pPr>
        <w:pStyle w:val="AralkYok"/>
        <w:rPr>
          <w:rFonts w:cstheme="minorHAnsi"/>
        </w:rPr>
      </w:pPr>
      <w:r w:rsidRPr="00B377D8">
        <w:rPr>
          <w:rFonts w:cstheme="minorHAnsi"/>
        </w:rPr>
        <w:t>C) Yargı organlarına başvurma</w:t>
      </w:r>
    </w:p>
    <w:p w:rsidR="00014C97" w:rsidRPr="00B377D8" w:rsidRDefault="00014C97" w:rsidP="00014C97">
      <w:pPr>
        <w:pStyle w:val="AralkYok"/>
        <w:rPr>
          <w:rFonts w:cstheme="minorHAnsi"/>
        </w:rPr>
      </w:pPr>
      <w:r w:rsidRPr="00B377D8">
        <w:rPr>
          <w:rFonts w:cstheme="minorHAnsi"/>
        </w:rPr>
        <w:t>D) Sorunu barışçıl yolla çözme</w:t>
      </w:r>
    </w:p>
    <w:p w:rsidR="002E2FA6" w:rsidRPr="00B377D8" w:rsidRDefault="002E2FA6" w:rsidP="00260D12">
      <w:pPr>
        <w:pStyle w:val="AralkYok"/>
        <w:rPr>
          <w:rFonts w:eastAsia="Calibri" w:cstheme="minorHAnsi"/>
        </w:rPr>
      </w:pPr>
    </w:p>
    <w:p w:rsidR="00014C97" w:rsidRPr="00B377D8" w:rsidRDefault="00014C97" w:rsidP="00014C97">
      <w:pPr>
        <w:pStyle w:val="AralkYok"/>
        <w:rPr>
          <w:rFonts w:cstheme="minorHAnsi"/>
          <w:b/>
          <w:u w:val="single"/>
        </w:rPr>
      </w:pPr>
      <w:r w:rsidRPr="00B377D8">
        <w:rPr>
          <w:rFonts w:cstheme="minorHAnsi"/>
          <w:b/>
        </w:rPr>
        <w:t xml:space="preserve">16) Aşağıdakilerden hangisi bir hukuki yaptırım </w:t>
      </w:r>
      <w:r w:rsidRPr="00B377D8">
        <w:rPr>
          <w:rFonts w:cstheme="minorHAnsi"/>
          <w:b/>
          <w:u w:val="single"/>
        </w:rPr>
        <w:t>değildir</w:t>
      </w:r>
      <w:r w:rsidRPr="00B377D8">
        <w:rPr>
          <w:rFonts w:cstheme="minorHAnsi"/>
          <w:b/>
        </w:rPr>
        <w:t>?</w:t>
      </w:r>
    </w:p>
    <w:p w:rsidR="00D83098" w:rsidRPr="00B377D8" w:rsidRDefault="00014C97" w:rsidP="00014C97">
      <w:pPr>
        <w:pStyle w:val="AralkYok"/>
        <w:rPr>
          <w:rFonts w:cstheme="minorHAnsi"/>
        </w:rPr>
      </w:pPr>
      <w:r w:rsidRPr="00B377D8">
        <w:rPr>
          <w:rFonts w:cstheme="minorHAnsi"/>
        </w:rPr>
        <w:t xml:space="preserve">A) Tazminat    </w:t>
      </w:r>
      <w:r w:rsidR="00D83098" w:rsidRPr="00B377D8">
        <w:rPr>
          <w:rFonts w:cstheme="minorHAnsi"/>
        </w:rPr>
        <w:tab/>
      </w:r>
      <w:r w:rsidR="00D83098" w:rsidRPr="00B377D8">
        <w:rPr>
          <w:rFonts w:cstheme="minorHAnsi"/>
        </w:rPr>
        <w:tab/>
      </w:r>
      <w:r w:rsidRPr="00B377D8">
        <w:rPr>
          <w:rFonts w:cstheme="minorHAnsi"/>
        </w:rPr>
        <w:t xml:space="preserve">B) Ceza    </w:t>
      </w:r>
    </w:p>
    <w:p w:rsidR="00014C97" w:rsidRPr="00B377D8" w:rsidRDefault="00014C97" w:rsidP="00014C97">
      <w:pPr>
        <w:pStyle w:val="AralkYok"/>
        <w:rPr>
          <w:rFonts w:cstheme="minorHAnsi"/>
        </w:rPr>
      </w:pPr>
      <w:r w:rsidRPr="00B377D8">
        <w:rPr>
          <w:rFonts w:cstheme="minorHAnsi"/>
        </w:rPr>
        <w:t xml:space="preserve">C) İcra           </w:t>
      </w:r>
      <w:r w:rsidR="00D83098" w:rsidRPr="00B377D8">
        <w:rPr>
          <w:rFonts w:cstheme="minorHAnsi"/>
        </w:rPr>
        <w:tab/>
      </w:r>
      <w:r w:rsidR="00D83098" w:rsidRPr="00B377D8">
        <w:rPr>
          <w:rFonts w:cstheme="minorHAnsi"/>
        </w:rPr>
        <w:tab/>
      </w:r>
      <w:r w:rsidRPr="00B377D8">
        <w:rPr>
          <w:rFonts w:cstheme="minorHAnsi"/>
        </w:rPr>
        <w:t xml:space="preserve">D) Şiddet </w:t>
      </w:r>
    </w:p>
    <w:p w:rsidR="002E2FA6" w:rsidRPr="00B377D8" w:rsidRDefault="002E2FA6" w:rsidP="00260D12">
      <w:pPr>
        <w:pStyle w:val="AralkYok"/>
        <w:rPr>
          <w:rFonts w:cstheme="minorHAnsi"/>
        </w:rPr>
      </w:pPr>
    </w:p>
    <w:p w:rsidR="002E2FA6" w:rsidRPr="00B377D8" w:rsidRDefault="00014C97" w:rsidP="00260D12">
      <w:pPr>
        <w:pStyle w:val="AralkYok"/>
        <w:rPr>
          <w:rFonts w:eastAsia="Calibri" w:cstheme="minorHAnsi"/>
          <w:bCs/>
        </w:rPr>
      </w:pPr>
      <w:r w:rsidRPr="00B377D8">
        <w:rPr>
          <w:rFonts w:eastAsia="Calibri" w:cstheme="minorHAnsi"/>
          <w:b/>
          <w:bCs/>
        </w:rPr>
        <w:t>17)</w:t>
      </w:r>
      <w:r w:rsidRPr="00B377D8">
        <w:rPr>
          <w:rFonts w:eastAsia="Calibri" w:cstheme="minorHAnsi"/>
          <w:bCs/>
        </w:rPr>
        <w:t xml:space="preserve"> </w:t>
      </w:r>
      <w:r w:rsidR="002E2FA6" w:rsidRPr="00B377D8">
        <w:rPr>
          <w:rFonts w:eastAsia="Calibri" w:cstheme="minorHAnsi"/>
          <w:bCs/>
        </w:rPr>
        <w:t>Yasalara uyulmadığı zaman devlet vatandaşa karşı görevini yerine getiremez. Ülkenin güvenliği tehlikeye girer. Toplumsal dayanışma ve iş bölümü bozulur. İş ilişkileri, aile ilişkileri aksar. Bireyler topluma uyum sağlayamaz olur.</w:t>
      </w:r>
    </w:p>
    <w:p w:rsidR="002E2FA6" w:rsidRPr="00B377D8" w:rsidRDefault="002E2FA6" w:rsidP="00260D12">
      <w:pPr>
        <w:pStyle w:val="AralkYok"/>
        <w:rPr>
          <w:rFonts w:eastAsia="Calibri" w:cstheme="minorHAnsi"/>
          <w:b/>
          <w:bCs/>
        </w:rPr>
      </w:pPr>
      <w:r w:rsidRPr="00B377D8">
        <w:rPr>
          <w:rFonts w:eastAsia="Calibri" w:cstheme="minorHAnsi"/>
          <w:b/>
          <w:bCs/>
        </w:rPr>
        <w:t>Yukarıda, yasalarla ilgili olarak hangisinin önemi vurgulanmaktadır?</w:t>
      </w:r>
    </w:p>
    <w:p w:rsidR="002E2FA6" w:rsidRPr="00B377D8" w:rsidRDefault="002E2FA6" w:rsidP="00260D12">
      <w:pPr>
        <w:pStyle w:val="AralkYok"/>
        <w:rPr>
          <w:rFonts w:eastAsia="Calibri" w:cstheme="minorHAnsi"/>
          <w:bCs/>
        </w:rPr>
      </w:pPr>
      <w:r w:rsidRPr="00B377D8">
        <w:rPr>
          <w:rFonts w:eastAsia="Calibri" w:cstheme="minorHAnsi"/>
          <w:bCs/>
        </w:rPr>
        <w:t>A) Zamanla değişebileceğinin</w:t>
      </w:r>
    </w:p>
    <w:p w:rsidR="002E2FA6" w:rsidRPr="00B377D8" w:rsidRDefault="002E2FA6" w:rsidP="00260D12">
      <w:pPr>
        <w:pStyle w:val="AralkYok"/>
        <w:rPr>
          <w:rFonts w:eastAsia="Calibri" w:cstheme="minorHAnsi"/>
          <w:bCs/>
        </w:rPr>
      </w:pPr>
      <w:r w:rsidRPr="00B377D8">
        <w:rPr>
          <w:rFonts w:eastAsia="Calibri" w:cstheme="minorHAnsi"/>
          <w:bCs/>
        </w:rPr>
        <w:t>B) Toplumsal düzeni sağladığının</w:t>
      </w:r>
    </w:p>
    <w:p w:rsidR="002E2FA6" w:rsidRPr="00B377D8" w:rsidRDefault="002E2FA6" w:rsidP="00260D12">
      <w:pPr>
        <w:pStyle w:val="AralkYok"/>
        <w:rPr>
          <w:rFonts w:eastAsia="Calibri" w:cstheme="minorHAnsi"/>
          <w:bCs/>
        </w:rPr>
      </w:pPr>
      <w:r w:rsidRPr="00B377D8">
        <w:rPr>
          <w:rFonts w:eastAsia="Calibri" w:cstheme="minorHAnsi"/>
          <w:bCs/>
        </w:rPr>
        <w:t>C) Mahkemelerce uygulandığının</w:t>
      </w:r>
    </w:p>
    <w:p w:rsidR="002E2FA6" w:rsidRPr="00B377D8" w:rsidRDefault="002E2FA6" w:rsidP="00260D12">
      <w:pPr>
        <w:pStyle w:val="AralkYok"/>
        <w:rPr>
          <w:rFonts w:eastAsia="Calibri" w:cstheme="minorHAnsi"/>
          <w:bCs/>
        </w:rPr>
      </w:pPr>
      <w:r w:rsidRPr="00B377D8">
        <w:rPr>
          <w:rFonts w:eastAsia="Calibri" w:cstheme="minorHAnsi"/>
          <w:bCs/>
        </w:rPr>
        <w:t>D) Meclis tarafından çıkarıldığının</w:t>
      </w:r>
    </w:p>
    <w:p w:rsidR="002E2FA6" w:rsidRPr="00B377D8" w:rsidRDefault="002E2FA6"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014C97" w:rsidRPr="00B377D8" w:rsidRDefault="00014C97" w:rsidP="00260D12">
      <w:pPr>
        <w:pStyle w:val="AralkYok"/>
        <w:rPr>
          <w:rFonts w:cstheme="minorHAnsi"/>
        </w:rPr>
      </w:pPr>
    </w:p>
    <w:p w:rsidR="002E2FA6" w:rsidRPr="00B377D8" w:rsidRDefault="00014C97" w:rsidP="00260D12">
      <w:pPr>
        <w:pStyle w:val="AralkYok"/>
        <w:rPr>
          <w:rFonts w:cstheme="minorHAnsi"/>
          <w:b/>
        </w:rPr>
      </w:pPr>
      <w:r w:rsidRPr="00B377D8">
        <w:rPr>
          <w:rFonts w:cstheme="minorHAnsi"/>
          <w:b/>
        </w:rPr>
        <w:t xml:space="preserve">18) </w:t>
      </w:r>
      <w:r w:rsidR="002E2FA6" w:rsidRPr="00B377D8">
        <w:rPr>
          <w:rFonts w:cstheme="minorHAnsi"/>
          <w:b/>
        </w:rPr>
        <w:t xml:space="preserve">Bir sorunla karşılaştığımızda ya da anlaşmazlığa düştüğümüzde hangisini yapmamız doğru </w:t>
      </w:r>
      <w:r w:rsidR="002E2FA6" w:rsidRPr="00B377D8">
        <w:rPr>
          <w:rFonts w:cstheme="minorHAnsi"/>
          <w:b/>
          <w:u w:val="single"/>
        </w:rPr>
        <w:t>olmaz</w:t>
      </w:r>
      <w:r w:rsidR="002E2FA6" w:rsidRPr="00B377D8">
        <w:rPr>
          <w:rFonts w:cstheme="minorHAnsi"/>
          <w:b/>
        </w:rPr>
        <w:t xml:space="preserve">? </w:t>
      </w:r>
    </w:p>
    <w:p w:rsidR="002E2FA6" w:rsidRPr="00B377D8" w:rsidRDefault="002E2FA6" w:rsidP="00260D12">
      <w:pPr>
        <w:pStyle w:val="AralkYok"/>
        <w:rPr>
          <w:rFonts w:cstheme="minorHAnsi"/>
        </w:rPr>
      </w:pPr>
      <w:r w:rsidRPr="00B377D8">
        <w:rPr>
          <w:rFonts w:cstheme="minorHAnsi"/>
        </w:rPr>
        <w:t>A)</w:t>
      </w:r>
      <w:r w:rsidR="00D83098" w:rsidRPr="00B377D8">
        <w:rPr>
          <w:rFonts w:cstheme="minorHAnsi"/>
        </w:rPr>
        <w:t xml:space="preserve"> Diyalog kurmak</w:t>
      </w:r>
      <w:r w:rsidR="00D83098" w:rsidRPr="00B377D8">
        <w:rPr>
          <w:rFonts w:cstheme="minorHAnsi"/>
        </w:rPr>
        <w:tab/>
      </w:r>
      <w:r w:rsidRPr="00B377D8">
        <w:rPr>
          <w:rFonts w:cstheme="minorHAnsi"/>
        </w:rPr>
        <w:t>B)</w:t>
      </w:r>
      <w:r w:rsidR="00D83098" w:rsidRPr="00B377D8">
        <w:rPr>
          <w:rFonts w:cstheme="minorHAnsi"/>
        </w:rPr>
        <w:t xml:space="preserve"> Anlaşmaya çalışmak</w:t>
      </w:r>
    </w:p>
    <w:p w:rsidR="002E2FA6" w:rsidRPr="00B377D8" w:rsidRDefault="002E2FA6" w:rsidP="00260D12">
      <w:pPr>
        <w:pStyle w:val="AralkYok"/>
        <w:rPr>
          <w:rFonts w:cstheme="minorHAnsi"/>
        </w:rPr>
      </w:pPr>
      <w:r w:rsidRPr="00B377D8">
        <w:rPr>
          <w:rFonts w:cstheme="minorHAnsi"/>
        </w:rPr>
        <w:t>C)</w:t>
      </w:r>
      <w:r w:rsidR="00D83098" w:rsidRPr="00B377D8">
        <w:rPr>
          <w:rFonts w:cstheme="minorHAnsi"/>
        </w:rPr>
        <w:t xml:space="preserve"> Kavga etmek</w:t>
      </w:r>
      <w:r w:rsidR="00D83098" w:rsidRPr="00B377D8">
        <w:rPr>
          <w:rFonts w:cstheme="minorHAnsi"/>
        </w:rPr>
        <w:tab/>
      </w:r>
      <w:r w:rsidR="00D83098" w:rsidRPr="00B377D8">
        <w:rPr>
          <w:rFonts w:cstheme="minorHAnsi"/>
        </w:rPr>
        <w:tab/>
      </w:r>
      <w:r w:rsidRPr="00B377D8">
        <w:rPr>
          <w:rFonts w:cstheme="minorHAnsi"/>
        </w:rPr>
        <w:t>D)</w:t>
      </w:r>
      <w:r w:rsidR="00D83098" w:rsidRPr="00B377D8">
        <w:rPr>
          <w:rFonts w:cstheme="minorHAnsi"/>
        </w:rPr>
        <w:t xml:space="preserve"> Sorunu anlamaya çalışmak</w:t>
      </w:r>
    </w:p>
    <w:p w:rsidR="002E2FA6" w:rsidRPr="00B377D8" w:rsidRDefault="002E2FA6" w:rsidP="00260D12">
      <w:pPr>
        <w:pStyle w:val="AralkYok"/>
        <w:rPr>
          <w:rFonts w:cstheme="minorHAnsi"/>
        </w:rPr>
      </w:pPr>
    </w:p>
    <w:p w:rsidR="00260D12" w:rsidRPr="00B377D8" w:rsidRDefault="00014C97" w:rsidP="00260D12">
      <w:pPr>
        <w:pStyle w:val="AralkYok"/>
        <w:rPr>
          <w:rFonts w:cstheme="minorHAnsi"/>
        </w:rPr>
      </w:pPr>
      <w:r w:rsidRPr="00B377D8">
        <w:rPr>
          <w:rFonts w:cstheme="minorHAnsi"/>
          <w:b/>
        </w:rPr>
        <w:t xml:space="preserve">19) </w:t>
      </w:r>
      <w:r w:rsidR="00260D12" w:rsidRPr="00B377D8">
        <w:rPr>
          <w:rFonts w:cstheme="minorHAnsi"/>
        </w:rPr>
        <w:t xml:space="preserve">………………………bir ya da birden çok öğrencinin kendilerinden daha güçsüz olan öğrencileri devamlı bir biçimde fiziksel olarak, sözel olarak, dedikodu ve söylenti çıkarıp yayarak, para ya da diğer eşyalarını zorla alarak, tehdit ederek, eşyalarına zarar vererek ya da arkadaş grubundan dışlayıp rahatsız etmesi ile sonuçlanan bir saldırganlık çeşididir. </w:t>
      </w:r>
    </w:p>
    <w:p w:rsidR="00260D12" w:rsidRPr="00B377D8" w:rsidRDefault="00260D12" w:rsidP="00260D12">
      <w:pPr>
        <w:pStyle w:val="AralkYok"/>
        <w:rPr>
          <w:rFonts w:cstheme="minorHAnsi"/>
          <w:b/>
        </w:rPr>
      </w:pPr>
      <w:r w:rsidRPr="00B377D8">
        <w:rPr>
          <w:rFonts w:cstheme="minorHAnsi"/>
          <w:b/>
        </w:rPr>
        <w:t>Yukarıda boş bırakılan yere aşağıdaki ifadelerden hangisi getirilmelidir?</w:t>
      </w:r>
    </w:p>
    <w:p w:rsidR="00260D12" w:rsidRPr="00B377D8" w:rsidRDefault="00260D12" w:rsidP="00260D12">
      <w:pPr>
        <w:pStyle w:val="AralkYok"/>
        <w:rPr>
          <w:rFonts w:cstheme="minorHAnsi"/>
        </w:rPr>
      </w:pPr>
      <w:r w:rsidRPr="00B377D8">
        <w:rPr>
          <w:rFonts w:cstheme="minorHAnsi"/>
        </w:rPr>
        <w:t>A) Öğrenci Adaletsizliği          B) Akran zorbalığı</w:t>
      </w:r>
    </w:p>
    <w:p w:rsidR="00260D12" w:rsidRPr="00B377D8" w:rsidRDefault="00260D12" w:rsidP="00260D12">
      <w:pPr>
        <w:pStyle w:val="AralkYok"/>
        <w:rPr>
          <w:rFonts w:cstheme="minorHAnsi"/>
        </w:rPr>
      </w:pPr>
      <w:r w:rsidRPr="00B377D8">
        <w:rPr>
          <w:rFonts w:cstheme="minorHAnsi"/>
        </w:rPr>
        <w:t>C) Okul Kavgası                        D) Öğrenci Tartışması</w:t>
      </w:r>
    </w:p>
    <w:p w:rsidR="00260D12" w:rsidRPr="00B377D8" w:rsidRDefault="00260D12" w:rsidP="00260D12">
      <w:pPr>
        <w:pStyle w:val="AralkYok"/>
        <w:rPr>
          <w:rFonts w:cstheme="minorHAnsi"/>
        </w:rPr>
      </w:pPr>
    </w:p>
    <w:p w:rsidR="00260D12" w:rsidRPr="00B377D8" w:rsidRDefault="00014C97" w:rsidP="00260D12">
      <w:pPr>
        <w:pStyle w:val="AralkYok"/>
        <w:rPr>
          <w:rFonts w:cstheme="minorHAnsi"/>
        </w:rPr>
      </w:pPr>
      <w:r w:rsidRPr="00B377D8">
        <w:rPr>
          <w:rFonts w:cstheme="minorHAnsi"/>
          <w:b/>
        </w:rPr>
        <w:t>20)</w:t>
      </w:r>
      <w:r w:rsidRPr="00B377D8">
        <w:rPr>
          <w:rFonts w:cstheme="minorHAnsi"/>
        </w:rPr>
        <w:t xml:space="preserve"> </w:t>
      </w:r>
      <w:r w:rsidR="00260D12" w:rsidRPr="00B377D8">
        <w:rPr>
          <w:rFonts w:cstheme="minorHAnsi"/>
        </w:rPr>
        <w:t>Bireylerin kendileri ve kamuyla ilgili; talep, şikâyet veya görüşlerini doğrudan Cumhurbaşkanlığına yazdıkları ve 30 gün içinde cevap alabildikleri uygulamadır. Bireylerin soru ve sorunlarının, Cumhurbaşkanlığı tarafından doğrudan çözmeye çalışan bu uygulamanın temelinde "Bilgi Edinme ve Dilekçe Hakları" yatmaktadır.</w:t>
      </w:r>
    </w:p>
    <w:p w:rsidR="00260D12" w:rsidRPr="00B377D8" w:rsidRDefault="00260D12" w:rsidP="00260D12">
      <w:pPr>
        <w:pStyle w:val="AralkYok"/>
        <w:rPr>
          <w:rFonts w:cstheme="minorHAnsi"/>
          <w:b/>
        </w:rPr>
      </w:pPr>
      <w:r w:rsidRPr="00B377D8">
        <w:rPr>
          <w:rFonts w:cstheme="minorHAnsi"/>
          <w:b/>
        </w:rPr>
        <w:t>Yukarıda kısa tanımı yapılan kurum aşağıdakilerden hangisidir?</w:t>
      </w:r>
    </w:p>
    <w:p w:rsidR="00260D12" w:rsidRPr="00B377D8" w:rsidRDefault="00260D12" w:rsidP="00260D12">
      <w:pPr>
        <w:pStyle w:val="AralkYok"/>
        <w:rPr>
          <w:rFonts w:cstheme="minorHAnsi"/>
        </w:rPr>
      </w:pPr>
      <w:r w:rsidRPr="00B377D8">
        <w:rPr>
          <w:rFonts w:cstheme="minorHAnsi"/>
        </w:rPr>
        <w:t>A)E-Devlet</w:t>
      </w:r>
      <w:r w:rsidRPr="00B377D8">
        <w:rPr>
          <w:rFonts w:cstheme="minorHAnsi"/>
        </w:rPr>
        <w:tab/>
      </w:r>
      <w:r w:rsidR="00014C97" w:rsidRPr="00B377D8">
        <w:rPr>
          <w:rFonts w:cstheme="minorHAnsi"/>
        </w:rPr>
        <w:tab/>
      </w:r>
      <w:r w:rsidRPr="00B377D8">
        <w:rPr>
          <w:rFonts w:cstheme="minorHAnsi"/>
        </w:rPr>
        <w:t>B)Uyap</w:t>
      </w:r>
    </w:p>
    <w:p w:rsidR="00260D12" w:rsidRPr="00B377D8" w:rsidRDefault="00260D12" w:rsidP="00260D12">
      <w:pPr>
        <w:pStyle w:val="AralkYok"/>
        <w:rPr>
          <w:rFonts w:cstheme="minorHAnsi"/>
        </w:rPr>
      </w:pPr>
      <w:r w:rsidRPr="00B377D8">
        <w:rPr>
          <w:rFonts w:cstheme="minorHAnsi"/>
        </w:rPr>
        <w:t>C)Cimer</w:t>
      </w:r>
      <w:r w:rsidRPr="00B377D8">
        <w:rPr>
          <w:rFonts w:cstheme="minorHAnsi"/>
        </w:rPr>
        <w:tab/>
      </w:r>
      <w:r w:rsidR="00014C97" w:rsidRPr="00B377D8">
        <w:rPr>
          <w:rFonts w:cstheme="minorHAnsi"/>
        </w:rPr>
        <w:tab/>
      </w:r>
      <w:r w:rsidRPr="00B377D8">
        <w:rPr>
          <w:rFonts w:cstheme="minorHAnsi"/>
        </w:rPr>
        <w:t>D)Bimer</w:t>
      </w:r>
    </w:p>
    <w:p w:rsidR="00014C97" w:rsidRPr="00B377D8" w:rsidRDefault="00014C97" w:rsidP="00260D12">
      <w:pPr>
        <w:pStyle w:val="AralkYok"/>
        <w:rPr>
          <w:rFonts w:cstheme="minorHAnsi"/>
        </w:rPr>
      </w:pPr>
    </w:p>
    <w:p w:rsidR="00D401AC" w:rsidRPr="00B377D8" w:rsidRDefault="004A64C3" w:rsidP="001659E8">
      <w:pPr>
        <w:pStyle w:val="AralkYok"/>
        <w:rPr>
          <w:rFonts w:cstheme="minorHAnsi"/>
        </w:rPr>
      </w:pPr>
      <w:r w:rsidRPr="00B377D8">
        <w:rPr>
          <w:rFonts w:cstheme="minorHAnsi"/>
        </w:rPr>
        <w:t>Her</w:t>
      </w:r>
      <w:r w:rsidR="00C41D63" w:rsidRPr="00B377D8">
        <w:rPr>
          <w:rFonts w:cstheme="minorHAnsi"/>
        </w:rPr>
        <w:t xml:space="preserve"> s</w:t>
      </w:r>
      <w:r w:rsidR="00D401AC" w:rsidRPr="00B377D8">
        <w:rPr>
          <w:rFonts w:cstheme="minorHAnsi"/>
        </w:rPr>
        <w:t>orunun doğru cevabı 5 puandır</w:t>
      </w:r>
      <w:r w:rsidR="009C114C" w:rsidRPr="00B377D8">
        <w:rPr>
          <w:rFonts w:cstheme="minorHAnsi"/>
        </w:rPr>
        <w:t>.</w:t>
      </w:r>
    </w:p>
    <w:p w:rsidR="009C114C" w:rsidRPr="00B377D8" w:rsidRDefault="00C41D63" w:rsidP="001659E8">
      <w:pPr>
        <w:pStyle w:val="AralkYok"/>
        <w:rPr>
          <w:rFonts w:cstheme="minorHAnsi"/>
        </w:rPr>
      </w:pPr>
      <w:r w:rsidRPr="00B377D8">
        <w:rPr>
          <w:rFonts w:cstheme="minorHAnsi"/>
        </w:rPr>
        <w:t>Süre</w:t>
      </w:r>
      <w:r w:rsidR="009C114C" w:rsidRPr="00B377D8">
        <w:rPr>
          <w:rFonts w:cstheme="minorHAnsi"/>
        </w:rPr>
        <w:t xml:space="preserve"> 40 dakikadır.</w:t>
      </w:r>
    </w:p>
    <w:p w:rsidR="00D401AC" w:rsidRPr="00B377D8" w:rsidRDefault="00C41D63" w:rsidP="001659E8">
      <w:pPr>
        <w:pStyle w:val="AralkYok"/>
        <w:rPr>
          <w:rFonts w:cstheme="minorHAnsi"/>
        </w:rPr>
      </w:pPr>
      <w:r w:rsidRPr="00B377D8">
        <w:rPr>
          <w:rFonts w:cstheme="minorHAnsi"/>
        </w:rPr>
        <w:t>Başa</w:t>
      </w:r>
      <w:r w:rsidR="00D401AC" w:rsidRPr="00B377D8">
        <w:rPr>
          <w:rFonts w:cstheme="minorHAnsi"/>
        </w:rPr>
        <w:t>rılar dileriz.</w:t>
      </w:r>
    </w:p>
    <w:p w:rsidR="003C280C" w:rsidRPr="00B377D8" w:rsidRDefault="007840FD" w:rsidP="001659E8">
      <w:pPr>
        <w:pStyle w:val="AralkYok"/>
        <w:rPr>
          <w:rFonts w:cstheme="minorHAnsi"/>
        </w:rPr>
      </w:pPr>
      <w:r>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5716270</wp:posOffset>
                </wp:positionH>
                <wp:positionV relativeFrom="paragraph">
                  <wp:posOffset>6111240</wp:posOffset>
                </wp:positionV>
                <wp:extent cx="1417320" cy="518160"/>
                <wp:effectExtent l="0" t="0" r="11430" b="152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518160"/>
                        </a:xfrm>
                        <a:prstGeom prst="rect">
                          <a:avLst/>
                        </a:prstGeom>
                        <a:solidFill>
                          <a:srgbClr val="FFFFFF"/>
                        </a:solidFill>
                        <a:ln w="9525">
                          <a:solidFill>
                            <a:srgbClr val="000000"/>
                          </a:solidFill>
                          <a:miter lim="800000"/>
                          <a:headEnd/>
                          <a:tailEnd/>
                        </a:ln>
                      </wps:spPr>
                      <wps:txbx>
                        <w:txbxContent>
                          <w:p w:rsidR="007840FD" w:rsidRDefault="007840FD" w:rsidP="007840FD">
                            <w:r w:rsidRPr="00264566">
                              <w:rPr>
                                <w:noProof/>
                              </w:rPr>
                              <w:drawing>
                                <wp:inline distT="0" distB="0" distL="0" distR="0">
                                  <wp:extent cx="1234440" cy="388620"/>
                                  <wp:effectExtent l="0" t="0" r="3810" b="0"/>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388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50.1pt;margin-top:481.2pt;width:111.6pt;height:4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">
                <v:textbox>
                  <w:txbxContent>
                    <w:p w:rsidR="007840FD" w:rsidRDefault="007840FD" w:rsidP="007840FD">
                      <w:r w:rsidRPr="00264566">
                        <w:rPr>
                          <w:noProof/>
                        </w:rPr>
                        <w:drawing>
                          <wp:inline distT="0" distB="0" distL="0" distR="0">
                            <wp:extent cx="1234440" cy="388620"/>
                            <wp:effectExtent l="0" t="0" r="3810" b="0"/>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388620"/>
                                    </a:xfrm>
                                    <a:prstGeom prst="rect">
                                      <a:avLst/>
                                    </a:prstGeom>
                                    <a:noFill/>
                                    <a:ln>
                                      <a:noFill/>
                                    </a:ln>
                                  </pic:spPr>
                                </pic:pic>
                              </a:graphicData>
                            </a:graphic>
                          </wp:inline>
                        </w:drawing>
                      </w:r>
                    </w:p>
                  </w:txbxContent>
                </v:textbox>
                <w10:wrap type="square"/>
              </v:shape>
            </w:pict>
          </mc:Fallback>
        </mc:AlternateContent>
      </w:r>
    </w:p>
    <w:p w:rsidR="00DC3914" w:rsidRPr="00B377D8" w:rsidRDefault="00DC3914" w:rsidP="001659E8">
      <w:pPr>
        <w:pStyle w:val="AralkYok"/>
      </w:pPr>
    </w:p>
    <w:p w:rsidR="00DC3914" w:rsidRPr="00B377D8" w:rsidRDefault="00DC3914" w:rsidP="00DC3914">
      <w:pPr>
        <w:pStyle w:val="AralkYok"/>
      </w:pPr>
    </w:p>
    <w:sectPr w:rsidR="00DC3914" w:rsidRPr="00B377D8" w:rsidSect="00480B3F">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449B"/>
    <w:multiLevelType w:val="hybridMultilevel"/>
    <w:tmpl w:val="43E4CEA4"/>
    <w:lvl w:ilvl="0" w:tplc="0D585C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633677"/>
    <w:multiLevelType w:val="hybridMultilevel"/>
    <w:tmpl w:val="C2F48C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D315FD"/>
    <w:multiLevelType w:val="hybridMultilevel"/>
    <w:tmpl w:val="395035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36412E"/>
    <w:multiLevelType w:val="hybridMultilevel"/>
    <w:tmpl w:val="CBC6EC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B56A91"/>
    <w:multiLevelType w:val="hybridMultilevel"/>
    <w:tmpl w:val="1BD63D10"/>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1E986D4E"/>
    <w:multiLevelType w:val="hybridMultilevel"/>
    <w:tmpl w:val="EA36ADF2"/>
    <w:lvl w:ilvl="0" w:tplc="07D866E6">
      <w:start w:val="1"/>
      <w:numFmt w:val="upperLetter"/>
      <w:lvlText w:val="%1)"/>
      <w:lvlJc w:val="left"/>
      <w:pPr>
        <w:ind w:left="-66" w:hanging="360"/>
      </w:pPr>
      <w:rPr>
        <w:rFonts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6" w15:restartNumberingAfterBreak="0">
    <w:nsid w:val="28CA1AF0"/>
    <w:multiLevelType w:val="hybridMultilevel"/>
    <w:tmpl w:val="A96E720E"/>
    <w:lvl w:ilvl="0" w:tplc="109EE1CC">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2622410"/>
    <w:multiLevelType w:val="hybridMultilevel"/>
    <w:tmpl w:val="9724EB1A"/>
    <w:lvl w:ilvl="0" w:tplc="00C4B98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845E2F"/>
    <w:multiLevelType w:val="hybridMultilevel"/>
    <w:tmpl w:val="F2C05AF6"/>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D66A2B"/>
    <w:multiLevelType w:val="hybridMultilevel"/>
    <w:tmpl w:val="0E24C85C"/>
    <w:lvl w:ilvl="0" w:tplc="3580D6E8">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483C6E9A"/>
    <w:multiLevelType w:val="hybridMultilevel"/>
    <w:tmpl w:val="D6F8814A"/>
    <w:lvl w:ilvl="0" w:tplc="C1CC20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C483828"/>
    <w:multiLevelType w:val="hybridMultilevel"/>
    <w:tmpl w:val="20A83394"/>
    <w:lvl w:ilvl="0" w:tplc="A9406A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D29656C"/>
    <w:multiLevelType w:val="hybridMultilevel"/>
    <w:tmpl w:val="D39CC5C6"/>
    <w:lvl w:ilvl="0" w:tplc="D0A4B9F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000BCF"/>
    <w:multiLevelType w:val="hybridMultilevel"/>
    <w:tmpl w:val="8C60D580"/>
    <w:lvl w:ilvl="0" w:tplc="1E60C75E">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505C1DB2"/>
    <w:multiLevelType w:val="hybridMultilevel"/>
    <w:tmpl w:val="CE2283B0"/>
    <w:lvl w:ilvl="0" w:tplc="9F700754">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456308A"/>
    <w:multiLevelType w:val="hybridMultilevel"/>
    <w:tmpl w:val="D37CE530"/>
    <w:lvl w:ilvl="0" w:tplc="8042F5A2">
      <w:start w:val="1"/>
      <w:numFmt w:val="upperLetter"/>
      <w:lvlText w:val="%1)"/>
      <w:lvlJc w:val="left"/>
      <w:pPr>
        <w:tabs>
          <w:tab w:val="num" w:pos="1068"/>
        </w:tabs>
        <w:ind w:left="1068" w:hanging="360"/>
      </w:p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6" w15:restartNumberingAfterBreak="0">
    <w:nsid w:val="5CA72AE5"/>
    <w:multiLevelType w:val="hybridMultilevel"/>
    <w:tmpl w:val="67246680"/>
    <w:lvl w:ilvl="0" w:tplc="06D6A5E8">
      <w:start w:val="1"/>
      <w:numFmt w:val="upperLetter"/>
      <w:lvlText w:val="%1)"/>
      <w:lvlJc w:val="left"/>
      <w:pPr>
        <w:tabs>
          <w:tab w:val="num" w:pos="1068"/>
        </w:tabs>
        <w:ind w:left="1068" w:hanging="360"/>
      </w:p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7" w15:restartNumberingAfterBreak="0">
    <w:nsid w:val="631B57F5"/>
    <w:multiLevelType w:val="hybridMultilevel"/>
    <w:tmpl w:val="E54630D2"/>
    <w:lvl w:ilvl="0" w:tplc="E9502B14">
      <w:start w:val="1"/>
      <w:numFmt w:val="upperLetter"/>
      <w:lvlText w:val="%1)"/>
      <w:lvlJc w:val="left"/>
      <w:pPr>
        <w:ind w:left="-147" w:hanging="360"/>
      </w:pPr>
      <w:rPr>
        <w:rFonts w:hint="default"/>
      </w:rPr>
    </w:lvl>
    <w:lvl w:ilvl="1" w:tplc="041F0019" w:tentative="1">
      <w:start w:val="1"/>
      <w:numFmt w:val="lowerLetter"/>
      <w:lvlText w:val="%2."/>
      <w:lvlJc w:val="left"/>
      <w:pPr>
        <w:ind w:left="573" w:hanging="360"/>
      </w:pPr>
    </w:lvl>
    <w:lvl w:ilvl="2" w:tplc="041F001B" w:tentative="1">
      <w:start w:val="1"/>
      <w:numFmt w:val="lowerRoman"/>
      <w:lvlText w:val="%3."/>
      <w:lvlJc w:val="right"/>
      <w:pPr>
        <w:ind w:left="1293" w:hanging="180"/>
      </w:pPr>
    </w:lvl>
    <w:lvl w:ilvl="3" w:tplc="041F000F" w:tentative="1">
      <w:start w:val="1"/>
      <w:numFmt w:val="decimal"/>
      <w:lvlText w:val="%4."/>
      <w:lvlJc w:val="left"/>
      <w:pPr>
        <w:ind w:left="2013" w:hanging="360"/>
      </w:pPr>
    </w:lvl>
    <w:lvl w:ilvl="4" w:tplc="041F0019" w:tentative="1">
      <w:start w:val="1"/>
      <w:numFmt w:val="lowerLetter"/>
      <w:lvlText w:val="%5."/>
      <w:lvlJc w:val="left"/>
      <w:pPr>
        <w:ind w:left="2733" w:hanging="360"/>
      </w:pPr>
    </w:lvl>
    <w:lvl w:ilvl="5" w:tplc="041F001B" w:tentative="1">
      <w:start w:val="1"/>
      <w:numFmt w:val="lowerRoman"/>
      <w:lvlText w:val="%6."/>
      <w:lvlJc w:val="right"/>
      <w:pPr>
        <w:ind w:left="3453" w:hanging="180"/>
      </w:pPr>
    </w:lvl>
    <w:lvl w:ilvl="6" w:tplc="041F000F" w:tentative="1">
      <w:start w:val="1"/>
      <w:numFmt w:val="decimal"/>
      <w:lvlText w:val="%7."/>
      <w:lvlJc w:val="left"/>
      <w:pPr>
        <w:ind w:left="4173" w:hanging="360"/>
      </w:pPr>
    </w:lvl>
    <w:lvl w:ilvl="7" w:tplc="041F0019" w:tentative="1">
      <w:start w:val="1"/>
      <w:numFmt w:val="lowerLetter"/>
      <w:lvlText w:val="%8."/>
      <w:lvlJc w:val="left"/>
      <w:pPr>
        <w:ind w:left="4893" w:hanging="360"/>
      </w:pPr>
    </w:lvl>
    <w:lvl w:ilvl="8" w:tplc="041F001B" w:tentative="1">
      <w:start w:val="1"/>
      <w:numFmt w:val="lowerRoman"/>
      <w:lvlText w:val="%9."/>
      <w:lvlJc w:val="right"/>
      <w:pPr>
        <w:ind w:left="5613" w:hanging="180"/>
      </w:pPr>
    </w:lvl>
  </w:abstractNum>
  <w:abstractNum w:abstractNumId="18" w15:restartNumberingAfterBreak="0">
    <w:nsid w:val="683516A3"/>
    <w:multiLevelType w:val="hybridMultilevel"/>
    <w:tmpl w:val="421EEC30"/>
    <w:lvl w:ilvl="0" w:tplc="FB7C76F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9553590"/>
    <w:multiLevelType w:val="hybridMultilevel"/>
    <w:tmpl w:val="514E6FF4"/>
    <w:lvl w:ilvl="0" w:tplc="C5EC65C2">
      <w:start w:val="1"/>
      <w:numFmt w:val="decimal"/>
      <w:lvlText w:val="%1)"/>
      <w:lvlJc w:val="left"/>
      <w:pPr>
        <w:tabs>
          <w:tab w:val="num" w:pos="1068"/>
        </w:tabs>
        <w:ind w:left="1068" w:hanging="360"/>
      </w:pPr>
      <w:rPr>
        <w:b/>
      </w:rPr>
    </w:lvl>
    <w:lvl w:ilvl="1" w:tplc="4F48F856">
      <w:start w:val="3"/>
      <w:numFmt w:val="upperLetter"/>
      <w:lvlText w:val="%2)"/>
      <w:lvlJc w:val="left"/>
      <w:pPr>
        <w:tabs>
          <w:tab w:val="num" w:pos="1920"/>
        </w:tabs>
        <w:ind w:left="1920" w:hanging="360"/>
      </w:pPr>
      <w:rPr>
        <w:b w:val="0"/>
      </w:r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20" w15:restartNumberingAfterBreak="0">
    <w:nsid w:val="69EA1372"/>
    <w:multiLevelType w:val="hybridMultilevel"/>
    <w:tmpl w:val="5EC8ADD8"/>
    <w:lvl w:ilvl="0" w:tplc="BA12D05A">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6ACF5078"/>
    <w:multiLevelType w:val="hybridMultilevel"/>
    <w:tmpl w:val="8B26D08A"/>
    <w:lvl w:ilvl="0" w:tplc="EF2E789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B052ECE"/>
    <w:multiLevelType w:val="hybridMultilevel"/>
    <w:tmpl w:val="D1A65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00103075">
    <w:abstractNumId w:val="3"/>
  </w:num>
  <w:num w:numId="2" w16cid:durableId="353307281">
    <w:abstractNumId w:val="7"/>
  </w:num>
  <w:num w:numId="3" w16cid:durableId="259291714">
    <w:abstractNumId w:val="14"/>
  </w:num>
  <w:num w:numId="4" w16cid:durableId="1693678181">
    <w:abstractNumId w:val="22"/>
  </w:num>
  <w:num w:numId="5" w16cid:durableId="186721840">
    <w:abstractNumId w:val="8"/>
  </w:num>
  <w:num w:numId="6" w16cid:durableId="2100827067">
    <w:abstractNumId w:val="4"/>
  </w:num>
  <w:num w:numId="7" w16cid:durableId="349265069">
    <w:abstractNumId w:val="12"/>
  </w:num>
  <w:num w:numId="8" w16cid:durableId="2126191245">
    <w:abstractNumId w:val="6"/>
  </w:num>
  <w:num w:numId="9" w16cid:durableId="768963738">
    <w:abstractNumId w:val="18"/>
  </w:num>
  <w:num w:numId="10" w16cid:durableId="376317922">
    <w:abstractNumId w:val="13"/>
  </w:num>
  <w:num w:numId="11" w16cid:durableId="106587357">
    <w:abstractNumId w:val="2"/>
  </w:num>
  <w:num w:numId="12" w16cid:durableId="470371870">
    <w:abstractNumId w:val="11"/>
  </w:num>
  <w:num w:numId="13" w16cid:durableId="973221615">
    <w:abstractNumId w:val="0"/>
  </w:num>
  <w:num w:numId="14" w16cid:durableId="240872644">
    <w:abstractNumId w:val="21"/>
  </w:num>
  <w:num w:numId="15" w16cid:durableId="1897155903">
    <w:abstractNumId w:val="10"/>
  </w:num>
  <w:num w:numId="16" w16cid:durableId="982196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119083">
    <w:abstractNumId w:val="1"/>
  </w:num>
  <w:num w:numId="18" w16cid:durableId="212383758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41165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8482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567531">
    <w:abstractNumId w:val="5"/>
  </w:num>
  <w:num w:numId="22" w16cid:durableId="1456414090">
    <w:abstractNumId w:val="17"/>
  </w:num>
  <w:num w:numId="23" w16cid:durableId="2097094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8B"/>
    <w:rsid w:val="00014C97"/>
    <w:rsid w:val="0015568B"/>
    <w:rsid w:val="001659E8"/>
    <w:rsid w:val="00167223"/>
    <w:rsid w:val="00260D12"/>
    <w:rsid w:val="002E2FA6"/>
    <w:rsid w:val="003500B3"/>
    <w:rsid w:val="00392811"/>
    <w:rsid w:val="0039587D"/>
    <w:rsid w:val="003C280C"/>
    <w:rsid w:val="003F08AB"/>
    <w:rsid w:val="00480B3F"/>
    <w:rsid w:val="00490B21"/>
    <w:rsid w:val="004A64C3"/>
    <w:rsid w:val="006422E2"/>
    <w:rsid w:val="006446D6"/>
    <w:rsid w:val="006C0C18"/>
    <w:rsid w:val="007840FD"/>
    <w:rsid w:val="007841EA"/>
    <w:rsid w:val="007B5476"/>
    <w:rsid w:val="00823B71"/>
    <w:rsid w:val="008545A5"/>
    <w:rsid w:val="00896BE4"/>
    <w:rsid w:val="008C02EC"/>
    <w:rsid w:val="00952A76"/>
    <w:rsid w:val="009C114C"/>
    <w:rsid w:val="00A1279A"/>
    <w:rsid w:val="00A81C92"/>
    <w:rsid w:val="00B07F55"/>
    <w:rsid w:val="00B142B3"/>
    <w:rsid w:val="00B377D8"/>
    <w:rsid w:val="00B44545"/>
    <w:rsid w:val="00B55655"/>
    <w:rsid w:val="00B930F3"/>
    <w:rsid w:val="00BA4F28"/>
    <w:rsid w:val="00BB0416"/>
    <w:rsid w:val="00C41D63"/>
    <w:rsid w:val="00C77714"/>
    <w:rsid w:val="00C91D57"/>
    <w:rsid w:val="00CA13AF"/>
    <w:rsid w:val="00CD7EAF"/>
    <w:rsid w:val="00D01B8B"/>
    <w:rsid w:val="00D21AEE"/>
    <w:rsid w:val="00D220C3"/>
    <w:rsid w:val="00D401AC"/>
    <w:rsid w:val="00D83098"/>
    <w:rsid w:val="00DB0EA4"/>
    <w:rsid w:val="00DC3914"/>
    <w:rsid w:val="00E37F27"/>
    <w:rsid w:val="00E50D60"/>
    <w:rsid w:val="00E86EE3"/>
    <w:rsid w:val="00EE6E8F"/>
    <w:rsid w:val="00F40B96"/>
    <w:rsid w:val="00F626AC"/>
    <w:rsid w:val="00F6312D"/>
    <w:rsid w:val="00F660A7"/>
    <w:rsid w:val="00FC7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21BC6-2AF2-48CB-9D21-DB432D34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unhideWhenUsed/>
    <w:qFormat/>
    <w:rsid w:val="00D21AEE"/>
    <w:pPr>
      <w:keepNext/>
      <w:keepLines/>
      <w:spacing w:before="40" w:after="0" w:line="240" w:lineRule="exact"/>
      <w:jc w:val="both"/>
      <w:outlineLvl w:val="2"/>
    </w:pPr>
    <w:rPr>
      <w:rFonts w:asciiTheme="majorHAnsi" w:eastAsiaTheme="majorEastAsia" w:hAnsiTheme="majorHAnsi" w:cstheme="majorBidi"/>
      <w:color w:val="243F60" w:themeColor="accent1" w:themeShade="7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0EA4"/>
    <w:pPr>
      <w:ind w:left="720"/>
      <w:contextualSpacing/>
    </w:pPr>
  </w:style>
  <w:style w:type="paragraph" w:styleId="AralkYok">
    <w:name w:val="No Spacing"/>
    <w:uiPriority w:val="1"/>
    <w:qFormat/>
    <w:rsid w:val="00FC7723"/>
    <w:pPr>
      <w:spacing w:after="0" w:line="240" w:lineRule="auto"/>
    </w:pPr>
  </w:style>
  <w:style w:type="table" w:styleId="KlavuzTablo1Ak-Vurgu2">
    <w:name w:val="Grid Table 1 Light Accent 2"/>
    <w:basedOn w:val="NormalTablo"/>
    <w:uiPriority w:val="46"/>
    <w:rsid w:val="00952A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39587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E6E8F"/>
    <w:rPr>
      <w:color w:val="0000FF" w:themeColor="hyperlink"/>
      <w:u w:val="single"/>
    </w:rPr>
  </w:style>
  <w:style w:type="paragraph" w:styleId="BalonMetni">
    <w:name w:val="Balloon Text"/>
    <w:basedOn w:val="Normal"/>
    <w:link w:val="BalonMetniChar"/>
    <w:unhideWhenUsed/>
    <w:rsid w:val="00EE6E8F"/>
    <w:pPr>
      <w:spacing w:after="0" w:line="240" w:lineRule="auto"/>
    </w:pPr>
    <w:rPr>
      <w:rFonts w:ascii="Tahoma" w:eastAsia="Times New Roman" w:hAnsi="Tahoma" w:cs="Tahoma"/>
      <w:b/>
      <w:bCs/>
      <w:color w:val="000000"/>
      <w:sz w:val="16"/>
      <w:szCs w:val="16"/>
      <w:lang w:eastAsia="tr-TR"/>
    </w:rPr>
  </w:style>
  <w:style w:type="character" w:customStyle="1" w:styleId="BalonMetniChar">
    <w:name w:val="Balon Metni Char"/>
    <w:basedOn w:val="VarsaylanParagrafYazTipi"/>
    <w:link w:val="BalonMetni"/>
    <w:rsid w:val="00EE6E8F"/>
    <w:rPr>
      <w:rFonts w:ascii="Tahoma" w:eastAsia="Times New Roman" w:hAnsi="Tahoma" w:cs="Tahoma"/>
      <w:b/>
      <w:bCs/>
      <w:color w:val="000000"/>
      <w:sz w:val="16"/>
      <w:szCs w:val="16"/>
      <w:lang w:eastAsia="tr-TR"/>
    </w:rPr>
  </w:style>
  <w:style w:type="character" w:customStyle="1" w:styleId="Balk3Char">
    <w:name w:val="Başlık 3 Char"/>
    <w:basedOn w:val="VarsaylanParagrafYazTipi"/>
    <w:link w:val="Balk3"/>
    <w:uiPriority w:val="9"/>
    <w:rsid w:val="00D21AEE"/>
    <w:rPr>
      <w:rFonts w:asciiTheme="majorHAnsi" w:eastAsiaTheme="majorEastAsia" w:hAnsiTheme="majorHAnsi" w:cstheme="majorBidi"/>
      <w:color w:val="243F60" w:themeColor="accent1" w:themeShade="7F"/>
      <w:sz w:val="24"/>
      <w:szCs w:val="24"/>
      <w:lang w:eastAsia="tr-TR"/>
    </w:rPr>
  </w:style>
  <w:style w:type="paragraph" w:customStyle="1" w:styleId="AralkYok1">
    <w:name w:val="Aralık Yok1"/>
    <w:rsid w:val="00F660A7"/>
    <w:pPr>
      <w:spacing w:after="0" w:line="240" w:lineRule="auto"/>
    </w:pPr>
    <w:rPr>
      <w:rFonts w:ascii="Calibri" w:eastAsia="Times New Roman" w:hAnsi="Calibri" w:cs="Times New Roman"/>
    </w:rPr>
  </w:style>
  <w:style w:type="character" w:styleId="Gl">
    <w:name w:val="Strong"/>
    <w:basedOn w:val="VarsaylanParagrafYazTipi"/>
    <w:uiPriority w:val="22"/>
    <w:qFormat/>
    <w:rsid w:val="006422E2"/>
    <w:rPr>
      <w:b/>
      <w:bCs/>
    </w:rPr>
  </w:style>
  <w:style w:type="character" w:customStyle="1" w:styleId="jozet">
    <w:name w:val="jozet"/>
    <w:basedOn w:val="VarsaylanParagrafYazTipi"/>
    <w:rsid w:val="00F626AC"/>
  </w:style>
  <w:style w:type="character" w:styleId="Vurgu">
    <w:name w:val="Emphasis"/>
    <w:basedOn w:val="VarsaylanParagrafYazTipi"/>
    <w:uiPriority w:val="20"/>
    <w:qFormat/>
    <w:rsid w:val="00F626AC"/>
    <w:rPr>
      <w:i/>
      <w:iCs/>
    </w:rPr>
  </w:style>
  <w:style w:type="paragraph" w:styleId="NormalWeb">
    <w:name w:val="Normal (Web)"/>
    <w:basedOn w:val="Normal"/>
    <w:uiPriority w:val="99"/>
    <w:unhideWhenUsed/>
    <w:rsid w:val="00F626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7471">
      <w:bodyDiv w:val="1"/>
      <w:marLeft w:val="0"/>
      <w:marRight w:val="0"/>
      <w:marTop w:val="0"/>
      <w:marBottom w:val="0"/>
      <w:divBdr>
        <w:top w:val="none" w:sz="0" w:space="0" w:color="auto"/>
        <w:left w:val="none" w:sz="0" w:space="0" w:color="auto"/>
        <w:bottom w:val="none" w:sz="0" w:space="0" w:color="auto"/>
        <w:right w:val="none" w:sz="0" w:space="0" w:color="auto"/>
      </w:divBdr>
    </w:div>
    <w:div w:id="1047022607">
      <w:bodyDiv w:val="1"/>
      <w:marLeft w:val="0"/>
      <w:marRight w:val="0"/>
      <w:marTop w:val="0"/>
      <w:marBottom w:val="0"/>
      <w:divBdr>
        <w:top w:val="none" w:sz="0" w:space="0" w:color="auto"/>
        <w:left w:val="none" w:sz="0" w:space="0" w:color="auto"/>
        <w:bottom w:val="none" w:sz="0" w:space="0" w:color="auto"/>
        <w:right w:val="none" w:sz="0" w:space="0" w:color="auto"/>
      </w:divBdr>
    </w:div>
    <w:div w:id="14060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orubak.com/sina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www.sosyalbilgiler.biz</dc:creator>
  <cp:lastModifiedBy>Burhan Demir</cp:lastModifiedBy>
  <cp:revision>5</cp:revision>
  <dcterms:created xsi:type="dcterms:W3CDTF">2022-12-23T19:04:00Z</dcterms:created>
  <dcterms:modified xsi:type="dcterms:W3CDTF">2022-12-24T06:37:00Z</dcterms:modified>
</cp:coreProperties>
</file>