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CC">
    <v:background id="_x0000_s2049" o:bwmode="white" fillcolor="#ffc">
      <v:fill r:id="rId3" o:title="Parşömen" type="tile"/>
    </v:background>
  </w:background>
  <w:body>
    <w:p w:rsidR="005C1C47" w:rsidRDefault="005C1C47">
      <w:pPr>
        <w:rPr>
          <w:b/>
          <w:u w:val="single"/>
        </w:rPr>
      </w:pPr>
    </w:p>
    <w:p w:rsidR="005C1C47" w:rsidRPr="002125D3" w:rsidRDefault="002125D3">
      <w:pPr>
        <w:rPr>
          <w:rFonts w:ascii="Arial Narrow" w:hAnsi="Arial Narrow"/>
          <w:b/>
          <w:color w:val="FF0000"/>
          <w:sz w:val="36"/>
          <w:szCs w:val="36"/>
        </w:rPr>
      </w:pPr>
      <w:r w:rsidRPr="002125D3">
        <w:rPr>
          <w:rFonts w:ascii="Arial Narrow" w:hAnsi="Arial Narrow"/>
          <w:b/>
          <w:color w:val="FF0000"/>
          <w:sz w:val="36"/>
          <w:szCs w:val="36"/>
        </w:rPr>
        <w:t>Taralı alanları kesir olarak yazalım !</w:t>
      </w:r>
    </w:p>
    <w:p w:rsidR="005C1C47" w:rsidRDefault="005C1C47">
      <w:pPr>
        <w:rPr>
          <w:b/>
          <w:u w:val="single"/>
        </w:rPr>
      </w:pPr>
    </w:p>
    <w:p w:rsidR="005C1C47" w:rsidRDefault="002125D3">
      <w:r>
        <w:drawing>
          <wp:anchor distT="0" distB="0" distL="114300" distR="114300" simplePos="0" relativeHeight="251658752" behindDoc="0" locked="0" layoutInCell="0" allowOverlap="1">
            <wp:simplePos x="0" y="0"/>
            <wp:positionH relativeFrom="column">
              <wp:posOffset>3225800</wp:posOffset>
            </wp:positionH>
            <wp:positionV relativeFrom="paragraph">
              <wp:posOffset>238760</wp:posOffset>
            </wp:positionV>
            <wp:extent cx="980440" cy="944880"/>
            <wp:effectExtent l="19050" t="0" r="0" b="0"/>
            <wp:wrapTopAndBottom/>
            <wp:docPr id="1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440" cy="944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9776" behindDoc="0" locked="0" layoutInCell="0" allowOverlap="1">
            <wp:simplePos x="0" y="0"/>
            <wp:positionH relativeFrom="column">
              <wp:posOffset>4483100</wp:posOffset>
            </wp:positionH>
            <wp:positionV relativeFrom="paragraph">
              <wp:posOffset>361950</wp:posOffset>
            </wp:positionV>
            <wp:extent cx="1503045" cy="720090"/>
            <wp:effectExtent l="19050" t="0" r="1905" b="0"/>
            <wp:wrapTopAndBottom/>
            <wp:docPr id="14" name="Resi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045" cy="720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2108200</wp:posOffset>
            </wp:positionH>
            <wp:positionV relativeFrom="paragraph">
              <wp:posOffset>326390</wp:posOffset>
            </wp:positionV>
            <wp:extent cx="836930" cy="836930"/>
            <wp:effectExtent l="19050" t="0" r="1270" b="0"/>
            <wp:wrapTopAndBottom/>
            <wp:docPr id="1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930" cy="836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5680" behindDoc="1" locked="0" layoutInCell="0" allowOverlap="1">
            <wp:simplePos x="0" y="0"/>
            <wp:positionH relativeFrom="column">
              <wp:posOffset>-114300</wp:posOffset>
            </wp:positionH>
            <wp:positionV relativeFrom="paragraph">
              <wp:posOffset>316230</wp:posOffset>
            </wp:positionV>
            <wp:extent cx="941705" cy="792480"/>
            <wp:effectExtent l="19050" t="0" r="0" b="0"/>
            <wp:wrapNone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705" cy="792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6704" behindDoc="0" locked="0" layoutInCell="0" allowOverlap="1">
            <wp:simplePos x="0" y="0"/>
            <wp:positionH relativeFrom="column">
              <wp:posOffset>1041400</wp:posOffset>
            </wp:positionH>
            <wp:positionV relativeFrom="paragraph">
              <wp:posOffset>278765</wp:posOffset>
            </wp:positionV>
            <wp:extent cx="802640" cy="913765"/>
            <wp:effectExtent l="19050" t="0" r="0" b="0"/>
            <wp:wrapTopAndBottom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640" cy="913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     a)</w:t>
      </w:r>
      <w:r>
        <w:tab/>
      </w:r>
      <w:r>
        <w:tab/>
        <w:t>b)</w:t>
      </w:r>
      <w:r>
        <w:tab/>
      </w:r>
      <w:r>
        <w:tab/>
        <w:t xml:space="preserve">    c)</w:t>
      </w:r>
      <w:r>
        <w:tab/>
      </w:r>
      <w:r>
        <w:tab/>
      </w:r>
      <w:r>
        <w:tab/>
        <w:t xml:space="preserve">  d)</w:t>
      </w:r>
      <w:r>
        <w:tab/>
      </w:r>
      <w:r>
        <w:tab/>
      </w:r>
      <w:r>
        <w:tab/>
        <w:t xml:space="preserve">    e)</w:t>
      </w:r>
    </w:p>
    <w:p w:rsidR="005C1C47" w:rsidRDefault="005C1C47">
      <w:pPr>
        <w:rPr>
          <w:b/>
          <w:u w:val="single"/>
        </w:rPr>
      </w:pPr>
    </w:p>
    <w:p w:rsidR="005C1C47" w:rsidRDefault="002125D3">
      <w:pPr>
        <w:pStyle w:val="Balk1"/>
        <w:rPr>
          <w:rFonts w:ascii="Arial Narrow" w:hAnsi="Arial Narrow"/>
          <w:color w:val="FF0000"/>
          <w:sz w:val="40"/>
          <w:szCs w:val="40"/>
          <w:u w:val="none"/>
        </w:rPr>
      </w:pPr>
      <w:r w:rsidRPr="002125D3">
        <w:rPr>
          <w:rFonts w:ascii="Arial Narrow" w:hAnsi="Arial Narrow"/>
          <w:color w:val="FF0000"/>
          <w:sz w:val="40"/>
          <w:szCs w:val="40"/>
          <w:u w:val="none"/>
        </w:rPr>
        <w:t>Kesirleri sadeleştirelim !</w:t>
      </w:r>
    </w:p>
    <w:p w:rsidR="002125D3" w:rsidRPr="002125D3" w:rsidRDefault="002125D3" w:rsidP="002125D3"/>
    <w:p w:rsidR="005C1C47" w:rsidRDefault="005C1C47"/>
    <w:p w:rsidR="005C1C47" w:rsidRDefault="002125D3">
      <w:pPr>
        <w:numPr>
          <w:ilvl w:val="0"/>
          <w:numId w:val="1"/>
        </w:numPr>
      </w:pPr>
      <w:r w:rsidRPr="005C1C47">
        <w:rPr>
          <w:position w:val="-22"/>
        </w:rPr>
        <w:object w:dxaOrig="3340" w:dyaOrig="5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7.4pt;height:28.05pt" o:ole="" fillcolor="window">
            <v:imagedata r:id="rId13" o:title=""/>
          </v:shape>
          <o:OLEObject Type="Embed" ProgID="Equation.3" ShapeID="_x0000_i1025" DrawAspect="Content" ObjectID="_1736859390" r:id="rId14"/>
        </w:object>
      </w:r>
      <w:r>
        <w:t xml:space="preserve">d) </w:t>
      </w:r>
      <w:r w:rsidRPr="005C1C47">
        <w:rPr>
          <w:position w:val="-22"/>
        </w:rPr>
        <w:object w:dxaOrig="3860" w:dyaOrig="560">
          <v:shape id="_x0000_i1026" type="#_x0000_t75" style="width:192.6pt;height:28.05pt" o:ole="" fillcolor="window">
            <v:imagedata r:id="rId15" o:title=""/>
          </v:shape>
          <o:OLEObject Type="Embed" ProgID="Equation.3" ShapeID="_x0000_i1026" DrawAspect="Content" ObjectID="_1736859391" r:id="rId16"/>
        </w:object>
      </w:r>
    </w:p>
    <w:p w:rsidR="005C1C47" w:rsidRDefault="005C1C47"/>
    <w:p w:rsidR="005C1C47" w:rsidRDefault="002125D3">
      <w:pPr>
        <w:rPr>
          <w:rFonts w:ascii="Arial Narrow" w:hAnsi="Arial Narrow"/>
          <w:b/>
          <w:color w:val="FF0000"/>
          <w:sz w:val="40"/>
          <w:szCs w:val="40"/>
        </w:rPr>
      </w:pPr>
      <w:r w:rsidRPr="002125D3">
        <w:rPr>
          <w:rFonts w:ascii="Arial Narrow" w:hAnsi="Arial Narrow"/>
          <w:b/>
          <w:color w:val="FF0000"/>
          <w:sz w:val="40"/>
          <w:szCs w:val="40"/>
        </w:rPr>
        <w:t>Kesirleri karşılaştıralım !</w:t>
      </w:r>
    </w:p>
    <w:p w:rsidR="002125D3" w:rsidRPr="002125D3" w:rsidRDefault="002125D3">
      <w:pPr>
        <w:rPr>
          <w:rFonts w:ascii="Arial Narrow" w:hAnsi="Arial Narrow"/>
          <w:b/>
          <w:color w:val="FF0000"/>
          <w:sz w:val="40"/>
          <w:szCs w:val="40"/>
        </w:rPr>
      </w:pPr>
    </w:p>
    <w:p w:rsidR="005C1C47" w:rsidRDefault="002125D3">
      <w:pPr>
        <w:spacing w:before="120"/>
      </w:pPr>
      <w:r>
        <w:t xml:space="preserve">a) </w:t>
      </w:r>
      <w:r w:rsidRPr="005C1C47">
        <w:rPr>
          <w:position w:val="-22"/>
        </w:rPr>
        <w:object w:dxaOrig="620" w:dyaOrig="560">
          <v:shape id="_x0000_i1027" type="#_x0000_t75" style="width:30.85pt;height:28.05pt" o:ole="" fillcolor="window">
            <v:imagedata r:id="rId17" o:title=""/>
          </v:shape>
          <o:OLEObject Type="Embed" ProgID="Equation.3" ShapeID="_x0000_i1027" DrawAspect="Content" ObjectID="_1736859392" r:id="rId18"/>
        </w:object>
      </w:r>
      <w:r>
        <w:tab/>
        <w:t xml:space="preserve">b) </w:t>
      </w:r>
      <w:r w:rsidRPr="005C1C47">
        <w:rPr>
          <w:position w:val="-22"/>
        </w:rPr>
        <w:object w:dxaOrig="620" w:dyaOrig="560">
          <v:shape id="_x0000_i1028" type="#_x0000_t75" style="width:30.85pt;height:28.05pt" o:ole="" fillcolor="window">
            <v:imagedata r:id="rId19" o:title=""/>
          </v:shape>
          <o:OLEObject Type="Embed" ProgID="Equation.3" ShapeID="_x0000_i1028" DrawAspect="Content" ObjectID="_1736859393" r:id="rId20"/>
        </w:object>
      </w:r>
      <w:r>
        <w:tab/>
        <w:t xml:space="preserve">c) </w:t>
      </w:r>
      <w:r w:rsidRPr="005C1C47">
        <w:rPr>
          <w:position w:val="-22"/>
        </w:rPr>
        <w:object w:dxaOrig="660" w:dyaOrig="560">
          <v:shape id="_x0000_i1029" type="#_x0000_t75" style="width:33.65pt;height:28.05pt" o:ole="" fillcolor="window">
            <v:imagedata r:id="rId21" o:title=""/>
          </v:shape>
          <o:OLEObject Type="Embed" ProgID="Equation.3" ShapeID="_x0000_i1029" DrawAspect="Content" ObjectID="_1736859394" r:id="rId22"/>
        </w:object>
      </w:r>
      <w:r>
        <w:tab/>
        <w:t xml:space="preserve">d) </w:t>
      </w:r>
      <w:r w:rsidRPr="005C1C47">
        <w:rPr>
          <w:position w:val="-22"/>
        </w:rPr>
        <w:object w:dxaOrig="1100" w:dyaOrig="560">
          <v:shape id="_x0000_i1030" type="#_x0000_t75" style="width:55.15pt;height:28.05pt" o:ole="" fillcolor="window">
            <v:imagedata r:id="rId23" o:title=""/>
          </v:shape>
          <o:OLEObject Type="Embed" ProgID="Equation.3" ShapeID="_x0000_i1030" DrawAspect="Content" ObjectID="_1736859395" r:id="rId24"/>
        </w:object>
      </w:r>
      <w:r>
        <w:tab/>
      </w:r>
      <w:r>
        <w:tab/>
      </w:r>
    </w:p>
    <w:p w:rsidR="005C1C47" w:rsidRDefault="005C1C47"/>
    <w:p w:rsidR="005C1C47" w:rsidRDefault="005C1C47">
      <w:pPr>
        <w:rPr>
          <w:b/>
          <w:u w:val="single"/>
        </w:rPr>
      </w:pPr>
    </w:p>
    <w:p w:rsidR="005C1C47" w:rsidRDefault="002125D3">
      <w:pPr>
        <w:rPr>
          <w:rFonts w:ascii="Arial Narrow" w:hAnsi="Arial Narrow"/>
          <w:b/>
          <w:color w:val="FF0000"/>
          <w:sz w:val="40"/>
          <w:szCs w:val="40"/>
        </w:rPr>
      </w:pPr>
      <w:r w:rsidRPr="002125D3">
        <w:rPr>
          <w:rFonts w:ascii="Arial Narrow" w:hAnsi="Arial Narrow"/>
          <w:b/>
          <w:color w:val="FF0000"/>
          <w:sz w:val="40"/>
          <w:szCs w:val="40"/>
        </w:rPr>
        <w:t>Tam sayıları kesirleri bileşik kesir olarak yazalım !</w:t>
      </w:r>
    </w:p>
    <w:p w:rsidR="002125D3" w:rsidRPr="002125D3" w:rsidRDefault="002125D3">
      <w:pPr>
        <w:rPr>
          <w:rFonts w:ascii="Arial Narrow" w:hAnsi="Arial Narrow"/>
          <w:b/>
          <w:color w:val="FF0000"/>
          <w:sz w:val="40"/>
          <w:szCs w:val="40"/>
        </w:rPr>
      </w:pPr>
    </w:p>
    <w:p w:rsidR="005C1C47" w:rsidRDefault="002125D3">
      <w:pPr>
        <w:spacing w:before="120"/>
      </w:pPr>
      <w:r>
        <w:t>a) 1</w:t>
      </w:r>
      <w:r w:rsidRPr="005C1C47">
        <w:rPr>
          <w:position w:val="-20"/>
        </w:rPr>
        <w:object w:dxaOrig="220" w:dyaOrig="540">
          <v:shape id="_x0000_i1031" type="#_x0000_t75" style="width:11.2pt;height:27.1pt" o:ole="" fillcolor="window">
            <v:imagedata r:id="rId25" o:title=""/>
          </v:shape>
          <o:OLEObject Type="Embed" ProgID="Equation.3" ShapeID="_x0000_i1031" DrawAspect="Content" ObjectID="_1736859396" r:id="rId26"/>
        </w:object>
      </w:r>
      <w:r>
        <w:tab/>
        <w:t xml:space="preserve">        b)2 </w:t>
      </w:r>
      <w:r w:rsidRPr="005C1C47">
        <w:rPr>
          <w:position w:val="-22"/>
        </w:rPr>
        <w:object w:dxaOrig="320" w:dyaOrig="560">
          <v:shape id="_x0000_i1032" type="#_x0000_t75" style="width:15.9pt;height:28.05pt" o:ole="" fillcolor="window">
            <v:imagedata r:id="rId27" o:title=""/>
          </v:shape>
          <o:OLEObject Type="Embed" ProgID="Equation.3" ShapeID="_x0000_i1032" DrawAspect="Content" ObjectID="_1736859397" r:id="rId28"/>
        </w:object>
      </w:r>
      <w:r>
        <w:tab/>
      </w:r>
      <w:r>
        <w:tab/>
        <w:t>c)  1</w:t>
      </w:r>
      <w:r w:rsidRPr="005C1C47">
        <w:rPr>
          <w:position w:val="-20"/>
        </w:rPr>
        <w:object w:dxaOrig="320" w:dyaOrig="540">
          <v:shape id="_x0000_i1033" type="#_x0000_t75" style="width:15.9pt;height:27.1pt" o:ole="" fillcolor="window">
            <v:imagedata r:id="rId29" o:title=""/>
          </v:shape>
          <o:OLEObject Type="Embed" ProgID="Equation.3" ShapeID="_x0000_i1033" DrawAspect="Content" ObjectID="_1736859398" r:id="rId30"/>
        </w:object>
      </w:r>
      <w:r>
        <w:t xml:space="preserve">       d) 2 </w:t>
      </w:r>
      <w:r w:rsidRPr="005C1C47">
        <w:rPr>
          <w:position w:val="-20"/>
        </w:rPr>
        <w:object w:dxaOrig="320" w:dyaOrig="540">
          <v:shape id="_x0000_i1034" type="#_x0000_t75" style="width:15.9pt;height:27.1pt" o:ole="" fillcolor="window">
            <v:imagedata r:id="rId31" o:title=""/>
          </v:shape>
          <o:OLEObject Type="Embed" ProgID="Equation.3" ShapeID="_x0000_i1034" DrawAspect="Content" ObjectID="_1736859399" r:id="rId32"/>
        </w:object>
      </w:r>
      <w:r>
        <w:tab/>
      </w:r>
      <w:r>
        <w:tab/>
        <w:t>e) 10</w:t>
      </w:r>
      <w:r w:rsidRPr="005C1C47">
        <w:rPr>
          <w:position w:val="-20"/>
        </w:rPr>
        <w:object w:dxaOrig="220" w:dyaOrig="540">
          <v:shape id="_x0000_i1035" type="#_x0000_t75" style="width:11.2pt;height:27.1pt" o:ole="" fillcolor="window">
            <v:imagedata r:id="rId33" o:title=""/>
          </v:shape>
          <o:OLEObject Type="Embed" ProgID="Equation.3" ShapeID="_x0000_i1035" DrawAspect="Content" ObjectID="_1736859400" r:id="rId34"/>
        </w:object>
      </w:r>
      <w:r>
        <w:tab/>
        <w:t xml:space="preserve">      f) 5</w:t>
      </w:r>
      <w:r w:rsidRPr="005C1C47">
        <w:rPr>
          <w:position w:val="-22"/>
        </w:rPr>
        <w:object w:dxaOrig="220" w:dyaOrig="560">
          <v:shape id="_x0000_i1036" type="#_x0000_t75" style="width:11.2pt;height:28.05pt" o:ole="" fillcolor="window">
            <v:imagedata r:id="rId35" o:title=""/>
          </v:shape>
          <o:OLEObject Type="Embed" ProgID="Equation.3" ShapeID="_x0000_i1036" DrawAspect="Content" ObjectID="_1736859401" r:id="rId36"/>
        </w:object>
      </w:r>
      <w:r>
        <w:tab/>
      </w:r>
    </w:p>
    <w:p w:rsidR="005C1C47" w:rsidRDefault="005C1C47"/>
    <w:p w:rsidR="005C1C47" w:rsidRDefault="002125D3">
      <w:pPr>
        <w:rPr>
          <w:rFonts w:ascii="Arial Narrow" w:hAnsi="Arial Narrow"/>
          <w:b/>
          <w:color w:val="FF0000"/>
          <w:sz w:val="40"/>
          <w:szCs w:val="40"/>
        </w:rPr>
      </w:pPr>
      <w:r w:rsidRPr="002125D3">
        <w:rPr>
          <w:rFonts w:ascii="Arial Narrow" w:hAnsi="Arial Narrow"/>
          <w:b/>
          <w:color w:val="FF0000"/>
          <w:sz w:val="40"/>
          <w:szCs w:val="40"/>
        </w:rPr>
        <w:t>Kesirleri ondalık sayı olarak yazalım !</w:t>
      </w:r>
    </w:p>
    <w:p w:rsidR="002125D3" w:rsidRPr="002125D3" w:rsidRDefault="002125D3">
      <w:pPr>
        <w:rPr>
          <w:rFonts w:ascii="Arial Narrow" w:hAnsi="Arial Narrow"/>
          <w:b/>
          <w:color w:val="FF0000"/>
          <w:sz w:val="40"/>
          <w:szCs w:val="40"/>
        </w:rPr>
      </w:pPr>
    </w:p>
    <w:p w:rsidR="005C1C47" w:rsidRDefault="002125D3">
      <w:pPr>
        <w:spacing w:before="120"/>
      </w:pPr>
      <w:r w:rsidRPr="005C1C47">
        <w:rPr>
          <w:position w:val="-22"/>
        </w:rPr>
        <w:object w:dxaOrig="7640" w:dyaOrig="560">
          <v:shape id="_x0000_i1037" type="#_x0000_t75" style="width:382.45pt;height:28.05pt" o:ole="" fillcolor="window">
            <v:imagedata r:id="rId37" o:title=""/>
          </v:shape>
          <o:OLEObject Type="Embed" ProgID="Equation.3" ShapeID="_x0000_i1037" DrawAspect="Content" ObjectID="_1736859402" r:id="rId38"/>
        </w:object>
      </w:r>
    </w:p>
    <w:p w:rsidR="005C1C47" w:rsidRDefault="005C1C47"/>
    <w:p w:rsidR="005C1C47" w:rsidRDefault="002125D3">
      <w:pPr>
        <w:rPr>
          <w:rFonts w:ascii="Arial Narrow" w:hAnsi="Arial Narrow"/>
          <w:b/>
          <w:color w:val="FF0000"/>
          <w:sz w:val="40"/>
          <w:szCs w:val="40"/>
          <w:u w:val="single"/>
        </w:rPr>
      </w:pPr>
      <w:r w:rsidRPr="002125D3">
        <w:rPr>
          <w:rFonts w:ascii="Arial Narrow" w:hAnsi="Arial Narrow"/>
          <w:b/>
          <w:color w:val="FF0000"/>
          <w:sz w:val="40"/>
          <w:szCs w:val="40"/>
          <w:u w:val="single"/>
        </w:rPr>
        <w:t>Kesirli işlemleri çözelim.</w:t>
      </w:r>
    </w:p>
    <w:p w:rsidR="002125D3" w:rsidRPr="002125D3" w:rsidRDefault="002125D3">
      <w:pPr>
        <w:rPr>
          <w:rFonts w:ascii="Arial Narrow" w:hAnsi="Arial Narrow"/>
          <w:b/>
          <w:color w:val="FF0000"/>
          <w:sz w:val="40"/>
          <w:szCs w:val="40"/>
          <w:u w:val="single"/>
        </w:rPr>
      </w:pPr>
    </w:p>
    <w:p w:rsidR="005C1C47" w:rsidRDefault="002125D3">
      <w:pPr>
        <w:spacing w:before="120"/>
      </w:pPr>
      <w:r>
        <w:t xml:space="preserve">a) </w:t>
      </w:r>
      <w:r w:rsidRPr="005C1C47">
        <w:rPr>
          <w:position w:val="-22"/>
        </w:rPr>
        <w:object w:dxaOrig="660" w:dyaOrig="560">
          <v:shape id="_x0000_i1038" type="#_x0000_t75" style="width:33.65pt;height:28.05pt" o:ole="" fillcolor="window">
            <v:imagedata r:id="rId39" o:title=""/>
          </v:shape>
          <o:OLEObject Type="Embed" ProgID="Equation.3" ShapeID="_x0000_i1038" DrawAspect="Content" ObjectID="_1736859403" r:id="rId40"/>
        </w:object>
      </w:r>
      <w:r>
        <w:tab/>
        <w:t xml:space="preserve">b) </w:t>
      </w:r>
      <w:r w:rsidRPr="005C1C47">
        <w:rPr>
          <w:position w:val="-22"/>
        </w:rPr>
        <w:object w:dxaOrig="560" w:dyaOrig="560">
          <v:shape id="_x0000_i1039" type="#_x0000_t75" style="width:28.05pt;height:28.05pt" o:ole="" fillcolor="window">
            <v:imagedata r:id="rId41" o:title=""/>
          </v:shape>
          <o:OLEObject Type="Embed" ProgID="Equation.3" ShapeID="_x0000_i1039" DrawAspect="Content" ObjectID="_1736859404" r:id="rId42"/>
        </w:object>
      </w:r>
      <w:r>
        <w:tab/>
        <w:t xml:space="preserve">c) </w:t>
      </w:r>
      <w:r w:rsidRPr="005C1C47">
        <w:rPr>
          <w:position w:val="-22"/>
        </w:rPr>
        <w:object w:dxaOrig="660" w:dyaOrig="560">
          <v:shape id="_x0000_i1040" type="#_x0000_t75" style="width:33.65pt;height:28.05pt" o:ole="" fillcolor="window">
            <v:imagedata r:id="rId43" o:title=""/>
          </v:shape>
          <o:OLEObject Type="Embed" ProgID="Equation.3" ShapeID="_x0000_i1040" DrawAspect="Content" ObjectID="_1736859405" r:id="rId44"/>
        </w:object>
      </w:r>
      <w:r>
        <w:tab/>
        <w:t xml:space="preserve">d) </w:t>
      </w:r>
      <w:r w:rsidRPr="005C1C47">
        <w:rPr>
          <w:position w:val="-22"/>
        </w:rPr>
        <w:object w:dxaOrig="720" w:dyaOrig="560">
          <v:shape id="_x0000_i1041" type="#_x0000_t75" style="width:36.45pt;height:28.05pt" o:ole="" fillcolor="window">
            <v:imagedata r:id="rId45" o:title=""/>
          </v:shape>
          <o:OLEObject Type="Embed" ProgID="Equation.3" ShapeID="_x0000_i1041" DrawAspect="Content" ObjectID="_1736859406" r:id="rId46"/>
        </w:object>
      </w:r>
      <w:r>
        <w:tab/>
        <w:t xml:space="preserve">e) </w:t>
      </w:r>
      <w:r w:rsidRPr="005C1C47">
        <w:rPr>
          <w:position w:val="-20"/>
        </w:rPr>
        <w:object w:dxaOrig="620" w:dyaOrig="540">
          <v:shape id="_x0000_i1042" type="#_x0000_t75" style="width:30.85pt;height:27.1pt" o:ole="" fillcolor="window">
            <v:imagedata r:id="rId47" o:title=""/>
          </v:shape>
          <o:OLEObject Type="Embed" ProgID="Equation.3" ShapeID="_x0000_i1042" DrawAspect="Content" ObjectID="_1736859407" r:id="rId48"/>
        </w:object>
      </w:r>
      <w:r>
        <w:tab/>
        <w:t xml:space="preserve">f) </w:t>
      </w:r>
      <w:r w:rsidRPr="005C1C47">
        <w:rPr>
          <w:position w:val="-22"/>
        </w:rPr>
        <w:object w:dxaOrig="660" w:dyaOrig="560">
          <v:shape id="_x0000_i1043" type="#_x0000_t75" style="width:33.65pt;height:28.05pt" o:ole="" fillcolor="window">
            <v:imagedata r:id="rId49" o:title=""/>
          </v:shape>
          <o:OLEObject Type="Embed" ProgID="Equation.3" ShapeID="_x0000_i1043" DrawAspect="Content" ObjectID="_1736859408" r:id="rId50"/>
        </w:object>
      </w:r>
    </w:p>
    <w:p w:rsidR="005C1C47" w:rsidRDefault="005C1C47"/>
    <w:p w:rsidR="005C1C47" w:rsidRDefault="002125D3">
      <w:r>
        <w:t xml:space="preserve">g) </w:t>
      </w:r>
      <w:r w:rsidRPr="005C1C47">
        <w:rPr>
          <w:position w:val="-22"/>
        </w:rPr>
        <w:object w:dxaOrig="660" w:dyaOrig="560">
          <v:shape id="_x0000_i1044" type="#_x0000_t75" style="width:33.65pt;height:28.05pt" o:ole="" fillcolor="window">
            <v:imagedata r:id="rId51" o:title=""/>
          </v:shape>
          <o:OLEObject Type="Embed" ProgID="Equation.3" ShapeID="_x0000_i1044" DrawAspect="Content" ObjectID="_1736859409" r:id="rId52"/>
        </w:object>
      </w:r>
      <w:r>
        <w:tab/>
        <w:t xml:space="preserve">h) </w:t>
      </w:r>
      <w:r w:rsidRPr="005C1C47">
        <w:rPr>
          <w:position w:val="-20"/>
        </w:rPr>
        <w:object w:dxaOrig="560" w:dyaOrig="540">
          <v:shape id="_x0000_i1045" type="#_x0000_t75" style="width:28.05pt;height:27.1pt" o:ole="" fillcolor="window">
            <v:imagedata r:id="rId53" o:title=""/>
          </v:shape>
          <o:OLEObject Type="Embed" ProgID="Equation.3" ShapeID="_x0000_i1045" DrawAspect="Content" ObjectID="_1736859410" r:id="rId54"/>
        </w:object>
      </w:r>
      <w:r>
        <w:tab/>
      </w:r>
    </w:p>
    <w:p w:rsidR="005C1C47" w:rsidRDefault="005C1C47"/>
    <w:p w:rsidR="005C1C47" w:rsidRDefault="005C1C47"/>
    <w:p w:rsidR="005C1C47" w:rsidRDefault="006F1BD6" w:rsidP="006F1BD6">
      <w:pPr>
        <w:tabs>
          <w:tab w:val="left" w:pos="3924"/>
        </w:tabs>
      </w:pPr>
      <w:r>
        <w:tab/>
      </w:r>
      <w:r w:rsidR="00134C44" w:rsidRPr="00134C44">
        <w:t>derskitabicevaplarim.com</w:t>
      </w:r>
    </w:p>
    <w:sectPr w:rsidR="005C1C47" w:rsidSect="002125D3">
      <w:headerReference w:type="even" r:id="rId55"/>
      <w:headerReference w:type="default" r:id="rId56"/>
      <w:footerReference w:type="even" r:id="rId57"/>
      <w:footerReference w:type="default" r:id="rId58"/>
      <w:headerReference w:type="first" r:id="rId59"/>
      <w:footerReference w:type="first" r:id="rId60"/>
      <w:pgSz w:w="11906" w:h="16838"/>
      <w:pgMar w:top="1418" w:right="1418" w:bottom="1134" w:left="1418" w:header="708" w:footer="708" w:gutter="0"/>
      <w:pgBorders w:offsetFrom="page">
        <w:top w:val="couponCutoutDashes" w:sz="25" w:space="12" w:color="00B0F0"/>
        <w:left w:val="couponCutoutDashes" w:sz="25" w:space="12" w:color="00B0F0"/>
        <w:bottom w:val="couponCutoutDashes" w:sz="25" w:space="12" w:color="00B0F0"/>
        <w:right w:val="couponCutoutDashes" w:sz="25" w:space="12" w:color="00B0F0"/>
      </w:pgBorders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90DE6" w:rsidRDefault="00290DE6">
      <w:r>
        <w:separator/>
      </w:r>
    </w:p>
  </w:endnote>
  <w:endnote w:type="continuationSeparator" w:id="0">
    <w:p w:rsidR="00290DE6" w:rsidRDefault="00290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20169" w:rsidRDefault="00C2016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C1C47" w:rsidRDefault="00000000">
    <w:pPr>
      <w:pStyle w:val="AltBilgi"/>
    </w:pPr>
    <w:r>
      <w:pict>
        <v:line id="_x0000_s1026" style="position:absolute;z-index:251657728" from="-1.9pt,13.35pt" to="455.1pt,13.35pt" o:allowincell="f" strokeweight="3pt"/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20169" w:rsidRDefault="00C2016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90DE6" w:rsidRDefault="00290DE6">
      <w:r>
        <w:separator/>
      </w:r>
    </w:p>
  </w:footnote>
  <w:footnote w:type="continuationSeparator" w:id="0">
    <w:p w:rsidR="00290DE6" w:rsidRDefault="00290D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20169" w:rsidRDefault="00C2016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C1C47" w:rsidRPr="002125D3" w:rsidRDefault="00000000" w:rsidP="002125D3">
    <w:pPr>
      <w:pStyle w:val="stBilgi"/>
      <w:shd w:val="pct25" w:color="auto" w:fill="FFFFFF"/>
      <w:jc w:val="center"/>
      <w:rPr>
        <w:rStyle w:val="SayfaNumaras"/>
        <w:b/>
        <w:color w:val="FF0000"/>
        <w:sz w:val="32"/>
      </w:rPr>
    </w:pPr>
    <w:r>
      <w:rPr>
        <w:b/>
        <w:color w:val="FF0000"/>
        <w:sz w:val="3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429.75pt;margin-top:-.3pt;width:17.75pt;height:17.9pt;z-index:251658752" o:allowincell="f">
          <v:imagedata r:id="rId1" o:title=""/>
          <w10:wrap type="topAndBottom"/>
        </v:shape>
      </w:pict>
    </w:r>
    <w:r w:rsidR="002125D3" w:rsidRPr="002125D3">
      <w:rPr>
        <w:b/>
        <w:color w:val="FF0000"/>
        <w:sz w:val="32"/>
      </w:rPr>
      <w:t>KESİR ETKİNLİKLERİ</w:t>
    </w:r>
  </w:p>
  <w:p w:rsidR="005C1C47" w:rsidRDefault="00000000">
    <w:pPr>
      <w:pStyle w:val="stBilgi"/>
      <w:shd w:val="clear" w:color="auto" w:fill="FFFFFF"/>
    </w:pPr>
    <w:r>
      <w:rPr>
        <w:b/>
        <w:sz w:val="32"/>
      </w:rPr>
      <w:pict>
        <v:line id="_x0000_s1025" style="position:absolute;flip:y;z-index:251656704" from="-.9pt,16.15pt" to="454.1pt,17.15pt" o:allowincell="f" strokeweight="3pt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20169" w:rsidRDefault="00C2016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E249C0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518592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25D3"/>
    <w:rsid w:val="00134C44"/>
    <w:rsid w:val="002125D3"/>
    <w:rsid w:val="00290DE6"/>
    <w:rsid w:val="00367A95"/>
    <w:rsid w:val="004203AA"/>
    <w:rsid w:val="005C1C47"/>
    <w:rsid w:val="006F1BD6"/>
    <w:rsid w:val="00C130BF"/>
    <w:rsid w:val="00C20169"/>
    <w:rsid w:val="00D6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5EE83A81-9713-4791-9B5B-43C1DD0C0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1C47"/>
    <w:rPr>
      <w:rFonts w:ascii="Arial" w:hAnsi="Arial"/>
      <w:noProof/>
      <w:sz w:val="24"/>
    </w:rPr>
  </w:style>
  <w:style w:type="paragraph" w:styleId="Balk1">
    <w:name w:val="heading 1"/>
    <w:basedOn w:val="Normal"/>
    <w:next w:val="Normal"/>
    <w:qFormat/>
    <w:rsid w:val="005C1C47"/>
    <w:pPr>
      <w:keepNext/>
      <w:outlineLvl w:val="0"/>
    </w:pPr>
    <w:rPr>
      <w:b/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semiHidden/>
    <w:rsid w:val="005C1C47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semiHidden/>
    <w:rsid w:val="005C1C47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semiHidden/>
    <w:rsid w:val="005C1C47"/>
  </w:style>
  <w:style w:type="character" w:styleId="Kpr">
    <w:name w:val="Hyperlink"/>
    <w:basedOn w:val="VarsaylanParagrafYazTipi"/>
    <w:unhideWhenUsed/>
    <w:rsid w:val="006F1B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wmf"/><Relationship Id="rId18" Type="http://schemas.openxmlformats.org/officeDocument/2006/relationships/oleObject" Target="embeddings/oleObject3.bin"/><Relationship Id="rId26" Type="http://schemas.openxmlformats.org/officeDocument/2006/relationships/oleObject" Target="embeddings/oleObject7.bin"/><Relationship Id="rId39" Type="http://schemas.openxmlformats.org/officeDocument/2006/relationships/image" Target="media/image20.wmf"/><Relationship Id="rId21" Type="http://schemas.openxmlformats.org/officeDocument/2006/relationships/image" Target="media/image11.wmf"/><Relationship Id="rId34" Type="http://schemas.openxmlformats.org/officeDocument/2006/relationships/oleObject" Target="embeddings/oleObject11.bin"/><Relationship Id="rId42" Type="http://schemas.openxmlformats.org/officeDocument/2006/relationships/oleObject" Target="embeddings/oleObject15.bin"/><Relationship Id="rId47" Type="http://schemas.openxmlformats.org/officeDocument/2006/relationships/image" Target="media/image24.wmf"/><Relationship Id="rId50" Type="http://schemas.openxmlformats.org/officeDocument/2006/relationships/oleObject" Target="embeddings/oleObject19.bin"/><Relationship Id="rId55" Type="http://schemas.openxmlformats.org/officeDocument/2006/relationships/header" Target="header1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oleObject" Target="embeddings/oleObject2.bin"/><Relationship Id="rId29" Type="http://schemas.openxmlformats.org/officeDocument/2006/relationships/image" Target="media/image15.wmf"/><Relationship Id="rId11" Type="http://schemas.openxmlformats.org/officeDocument/2006/relationships/image" Target="media/image5.png"/><Relationship Id="rId24" Type="http://schemas.openxmlformats.org/officeDocument/2006/relationships/oleObject" Target="embeddings/oleObject6.bin"/><Relationship Id="rId32" Type="http://schemas.openxmlformats.org/officeDocument/2006/relationships/oleObject" Target="embeddings/oleObject10.bin"/><Relationship Id="rId37" Type="http://schemas.openxmlformats.org/officeDocument/2006/relationships/image" Target="media/image19.wmf"/><Relationship Id="rId40" Type="http://schemas.openxmlformats.org/officeDocument/2006/relationships/oleObject" Target="embeddings/oleObject14.bin"/><Relationship Id="rId45" Type="http://schemas.openxmlformats.org/officeDocument/2006/relationships/image" Target="media/image23.wmf"/><Relationship Id="rId53" Type="http://schemas.openxmlformats.org/officeDocument/2006/relationships/image" Target="media/image27.wmf"/><Relationship Id="rId58" Type="http://schemas.openxmlformats.org/officeDocument/2006/relationships/footer" Target="footer2.xml"/><Relationship Id="rId5" Type="http://schemas.openxmlformats.org/officeDocument/2006/relationships/webSettings" Target="webSettings.xml"/><Relationship Id="rId61" Type="http://schemas.openxmlformats.org/officeDocument/2006/relationships/fontTable" Target="fontTable.xml"/><Relationship Id="rId19" Type="http://schemas.openxmlformats.org/officeDocument/2006/relationships/image" Target="media/image10.wmf"/><Relationship Id="rId14" Type="http://schemas.openxmlformats.org/officeDocument/2006/relationships/oleObject" Target="embeddings/oleObject1.bin"/><Relationship Id="rId22" Type="http://schemas.openxmlformats.org/officeDocument/2006/relationships/oleObject" Target="embeddings/oleObject5.bin"/><Relationship Id="rId27" Type="http://schemas.openxmlformats.org/officeDocument/2006/relationships/image" Target="media/image14.wmf"/><Relationship Id="rId30" Type="http://schemas.openxmlformats.org/officeDocument/2006/relationships/oleObject" Target="embeddings/oleObject9.bin"/><Relationship Id="rId35" Type="http://schemas.openxmlformats.org/officeDocument/2006/relationships/image" Target="media/image18.wmf"/><Relationship Id="rId43" Type="http://schemas.openxmlformats.org/officeDocument/2006/relationships/image" Target="media/image22.wmf"/><Relationship Id="rId48" Type="http://schemas.openxmlformats.org/officeDocument/2006/relationships/oleObject" Target="embeddings/oleObject18.bin"/><Relationship Id="rId56" Type="http://schemas.openxmlformats.org/officeDocument/2006/relationships/header" Target="header2.xml"/><Relationship Id="rId8" Type="http://schemas.openxmlformats.org/officeDocument/2006/relationships/image" Target="media/image2.png"/><Relationship Id="rId51" Type="http://schemas.openxmlformats.org/officeDocument/2006/relationships/image" Target="media/image26.wmf"/><Relationship Id="rId3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9.wmf"/><Relationship Id="rId25" Type="http://schemas.openxmlformats.org/officeDocument/2006/relationships/image" Target="media/image13.wmf"/><Relationship Id="rId33" Type="http://schemas.openxmlformats.org/officeDocument/2006/relationships/image" Target="media/image17.wmf"/><Relationship Id="rId38" Type="http://schemas.openxmlformats.org/officeDocument/2006/relationships/oleObject" Target="embeddings/oleObject13.bin"/><Relationship Id="rId46" Type="http://schemas.openxmlformats.org/officeDocument/2006/relationships/oleObject" Target="embeddings/oleObject17.bin"/><Relationship Id="rId59" Type="http://schemas.openxmlformats.org/officeDocument/2006/relationships/header" Target="header3.xml"/><Relationship Id="rId20" Type="http://schemas.openxmlformats.org/officeDocument/2006/relationships/oleObject" Target="embeddings/oleObject4.bin"/><Relationship Id="rId41" Type="http://schemas.openxmlformats.org/officeDocument/2006/relationships/image" Target="media/image21.wmf"/><Relationship Id="rId54" Type="http://schemas.openxmlformats.org/officeDocument/2006/relationships/oleObject" Target="embeddings/oleObject21.bin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image" Target="media/image8.wmf"/><Relationship Id="rId23" Type="http://schemas.openxmlformats.org/officeDocument/2006/relationships/image" Target="media/image12.wmf"/><Relationship Id="rId28" Type="http://schemas.openxmlformats.org/officeDocument/2006/relationships/oleObject" Target="embeddings/oleObject8.bin"/><Relationship Id="rId36" Type="http://schemas.openxmlformats.org/officeDocument/2006/relationships/oleObject" Target="embeddings/oleObject12.bin"/><Relationship Id="rId49" Type="http://schemas.openxmlformats.org/officeDocument/2006/relationships/image" Target="media/image25.wmf"/><Relationship Id="rId57" Type="http://schemas.openxmlformats.org/officeDocument/2006/relationships/footer" Target="footer1.xml"/><Relationship Id="rId10" Type="http://schemas.openxmlformats.org/officeDocument/2006/relationships/image" Target="media/image4.png"/><Relationship Id="rId31" Type="http://schemas.openxmlformats.org/officeDocument/2006/relationships/image" Target="media/image16.wmf"/><Relationship Id="rId44" Type="http://schemas.openxmlformats.org/officeDocument/2006/relationships/oleObject" Target="embeddings/oleObject16.bin"/><Relationship Id="rId52" Type="http://schemas.openxmlformats.org/officeDocument/2006/relationships/oleObject" Target="embeddings/oleObject20.bin"/><Relationship Id="rId6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8.w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>https://www.HangiSoru.com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mehmet tamer</cp:lastModifiedBy>
  <cp:revision>3</cp:revision>
  <cp:lastPrinted>1998-12-13T17:28:00Z</cp:lastPrinted>
  <dcterms:created xsi:type="dcterms:W3CDTF">2018-03-15T14:01:00Z</dcterms:created>
  <dcterms:modified xsi:type="dcterms:W3CDTF">2023-02-02T13:09:00Z</dcterms:modified>
  <cp:category>https://www.HangiSoru.com</cp:category>
</cp:coreProperties>
</file>