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91F" w:rsidRDefault="00EC6EC3" w:rsidP="00EC6EC3">
      <w:pPr>
        <w:spacing w:after="0" w:line="240" w:lineRule="auto"/>
        <w:jc w:val="center"/>
      </w:pPr>
      <w:bookmarkStart w:id="0" w:name="OLE_LINK1"/>
      <w:bookmarkStart w:id="1" w:name="OLE_LINK2"/>
      <w:r w:rsidRPr="00EC6EC3">
        <w:rPr>
          <w:b/>
          <w:sz w:val="28"/>
          <w:szCs w:val="28"/>
        </w:rPr>
        <w:t>Atatürk İlkeleri ve Atatürk’ün Sözleri Eşleştirme</w:t>
      </w:r>
      <w:bookmarkEnd w:id="0"/>
      <w:bookmarkEnd w:id="1"/>
    </w:p>
    <w:p w:rsidR="0030573D" w:rsidRDefault="0030573D" w:rsidP="005B091F">
      <w:pPr>
        <w:spacing w:after="0" w:line="240" w:lineRule="auto"/>
        <w:jc w:val="center"/>
      </w:pPr>
    </w:p>
    <w:p w:rsidR="005B091F" w:rsidRPr="005B091F" w:rsidRDefault="005B091F" w:rsidP="005B091F">
      <w:pPr>
        <w:spacing w:after="0" w:line="240" w:lineRule="auto"/>
        <w:jc w:val="center"/>
        <w:rPr>
          <w:sz w:val="28"/>
          <w:szCs w:val="28"/>
        </w:rPr>
      </w:pPr>
      <w:r w:rsidRPr="005B091F">
        <w:rPr>
          <w:sz w:val="28"/>
          <w:szCs w:val="28"/>
        </w:rPr>
        <w:t>Aşağıda verilen sözlerin karşısına uygun olan Atatürk İlkelerini yazınız.</w:t>
      </w:r>
    </w:p>
    <w:tbl>
      <w:tblPr>
        <w:tblStyle w:val="TabloKlavuzu"/>
        <w:tblpPr w:leftFromText="141" w:rightFromText="141" w:vertAnchor="page" w:horzAnchor="margin" w:tblpXSpec="center" w:tblpY="2236"/>
        <w:tblW w:w="10456" w:type="dxa"/>
        <w:tblLook w:val="01E0" w:firstRow="1" w:lastRow="1" w:firstColumn="1" w:lastColumn="1" w:noHBand="0" w:noVBand="0"/>
      </w:tblPr>
      <w:tblGrid>
        <w:gridCol w:w="8330"/>
        <w:gridCol w:w="2126"/>
      </w:tblGrid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  <w:spacing w:val="-1"/>
              </w:rPr>
              <w:t>Milli kültürümüzü çağdaş uy</w:t>
            </w:r>
            <w:r w:rsidRPr="00EC6EC3">
              <w:rPr>
                <w:rFonts w:asciiTheme="minorHAnsi" w:hAnsiTheme="minorHAnsi" w:cstheme="minorHAnsi"/>
                <w:spacing w:val="-1"/>
              </w:rPr>
              <w:softHyphen/>
            </w:r>
            <w:r w:rsidRPr="00EC6EC3">
              <w:rPr>
                <w:rFonts w:asciiTheme="minorHAnsi" w:hAnsiTheme="minorHAnsi" w:cstheme="minorHAnsi"/>
                <w:spacing w:val="-2"/>
              </w:rPr>
              <w:t>garlık düzeyinin üstüne çıkaracağız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color w:val="FF0000"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spacing w:val="-1"/>
              </w:rPr>
            </w:pPr>
            <w:r w:rsidRPr="00EC6EC3">
              <w:rPr>
                <w:rFonts w:asciiTheme="minorHAnsi" w:hAnsiTheme="minorHAnsi" w:cstheme="minorHAnsi"/>
                <w:spacing w:val="-1"/>
              </w:rPr>
              <w:t>Türkiye Cumhuriyeti'ni kuran Türkiye halkına Türk milleti denir.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color w:val="FF0000"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</w:rPr>
              <w:t>Gözlerimizi kapayıp tek başımıza yaşadığı</w:t>
            </w:r>
            <w:r w:rsidRPr="00EC6EC3">
              <w:rPr>
                <w:rFonts w:asciiTheme="minorHAnsi" w:hAnsiTheme="minorHAnsi" w:cstheme="minorHAnsi"/>
              </w:rPr>
              <w:softHyphen/>
              <w:t>mızı düşünemeyiz. Memleketimizi bir çem</w:t>
            </w:r>
            <w:r w:rsidRPr="00EC6EC3">
              <w:rPr>
                <w:rFonts w:asciiTheme="minorHAnsi" w:hAnsiTheme="minorHAnsi" w:cstheme="minorHAnsi"/>
              </w:rPr>
              <w:softHyphen/>
              <w:t>ber içine alıp dünya ile alakasız millet ola</w:t>
            </w:r>
            <w:r w:rsidRPr="00EC6EC3">
              <w:rPr>
                <w:rFonts w:asciiTheme="minorHAnsi" w:hAnsiTheme="minorHAnsi" w:cstheme="minorHAnsi"/>
              </w:rPr>
              <w:softHyphen/>
              <w:t>rak medeniyet düzeyinin üzerinde yaşaya</w:t>
            </w:r>
            <w:r w:rsidRPr="00EC6EC3">
              <w:rPr>
                <w:rFonts w:asciiTheme="minorHAnsi" w:hAnsiTheme="minorHAnsi" w:cstheme="minorHAnsi"/>
              </w:rPr>
              <w:softHyphen/>
              <w:t xml:space="preserve">cağız 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>Bizim telakkimize göre,siyasi kuvvet,milli irade,milletin bütün halinde müşterek şahsiyetine aittir,birdir.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>Erkek kız çocuklarımızın,aynı şekilde öğrenim görebilmesi mühimdir.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</w:rPr>
              <w:t xml:space="preserve">Türk çocuğu ecdadını tanıdıkça </w:t>
            </w:r>
            <w:r w:rsidRPr="00EC6EC3">
              <w:rPr>
                <w:rFonts w:asciiTheme="minorHAnsi" w:hAnsiTheme="minorHAnsi" w:cstheme="minorHAnsi"/>
                <w:spacing w:val="-3"/>
              </w:rPr>
              <w:t>daha büyük işler yapmak için kendinde kuv</w:t>
            </w:r>
            <w:r w:rsidRPr="00EC6EC3">
              <w:rPr>
                <w:rFonts w:asciiTheme="minorHAnsi" w:hAnsiTheme="minorHAnsi" w:cstheme="minorHAnsi"/>
                <w:spacing w:val="-3"/>
              </w:rPr>
              <w:softHyphen/>
            </w:r>
            <w:r w:rsidRPr="00EC6EC3">
              <w:rPr>
                <w:rFonts w:asciiTheme="minorHAnsi" w:hAnsiTheme="minorHAnsi" w:cstheme="minorHAnsi"/>
              </w:rPr>
              <w:t>vet bulacaktır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  <w:spacing w:val="-1"/>
              </w:rPr>
              <w:t xml:space="preserve">Benden sonra beni benimsemek isteyenler, </w:t>
            </w:r>
            <w:r w:rsidRPr="00EC6EC3">
              <w:rPr>
                <w:rFonts w:asciiTheme="minorHAnsi" w:hAnsiTheme="minorHAnsi" w:cstheme="minorHAnsi"/>
                <w:spacing w:val="-4"/>
              </w:rPr>
              <w:t>bu temel mihver (eksen) üzerinde, akıl ve il</w:t>
            </w:r>
            <w:r w:rsidRPr="00EC6EC3">
              <w:rPr>
                <w:rFonts w:asciiTheme="minorHAnsi" w:hAnsiTheme="minorHAnsi" w:cstheme="minorHAnsi"/>
                <w:spacing w:val="-4"/>
              </w:rPr>
              <w:softHyphen/>
              <w:t>min rehberliğini kabul ederlerse, manevi mi</w:t>
            </w:r>
            <w:r w:rsidRPr="00EC6EC3">
              <w:rPr>
                <w:rFonts w:asciiTheme="minorHAnsi" w:hAnsiTheme="minorHAnsi" w:cstheme="minorHAnsi"/>
                <w:spacing w:val="-4"/>
              </w:rPr>
              <w:softHyphen/>
            </w:r>
            <w:r w:rsidRPr="00EC6EC3">
              <w:rPr>
                <w:rFonts w:asciiTheme="minorHAnsi" w:hAnsiTheme="minorHAnsi" w:cstheme="minorHAnsi"/>
              </w:rPr>
              <w:t>rasçılarım olurlar.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  <w:spacing w:val="-3"/>
              </w:rPr>
              <w:t xml:space="preserve">Türk milletinin yürümekte olduğu terakki ve </w:t>
            </w:r>
            <w:r w:rsidRPr="00EC6EC3">
              <w:rPr>
                <w:rFonts w:asciiTheme="minorHAnsi" w:hAnsiTheme="minorHAnsi" w:cstheme="minorHAnsi"/>
                <w:spacing w:val="-4"/>
              </w:rPr>
              <w:t xml:space="preserve">medeniyet yolunda elinde ve kafasında tut </w:t>
            </w:r>
            <w:r w:rsidRPr="00EC6EC3">
              <w:rPr>
                <w:rFonts w:asciiTheme="minorHAnsi" w:hAnsiTheme="minorHAnsi" w:cstheme="minorHAnsi"/>
              </w:rPr>
              <w:t>tuğu meşale, müspet ilimdir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  <w:spacing w:val="-4"/>
              </w:rPr>
              <w:t>Her fert, istediğini düşünmek, istediğine inanmak, kendine mahsus siyasi bir fikre malik olmak, mensup olduğu bir dinin icap</w:t>
            </w:r>
            <w:r w:rsidRPr="00EC6EC3">
              <w:rPr>
                <w:rFonts w:asciiTheme="minorHAnsi" w:hAnsiTheme="minorHAnsi" w:cstheme="minorHAnsi"/>
                <w:spacing w:val="-4"/>
              </w:rPr>
              <w:softHyphen/>
            </w:r>
            <w:r w:rsidRPr="00EC6EC3">
              <w:rPr>
                <w:rFonts w:asciiTheme="minorHAnsi" w:hAnsiTheme="minorHAnsi" w:cstheme="minorHAnsi"/>
                <w:spacing w:val="-1"/>
              </w:rPr>
              <w:t>larını yapmak veya yapmamak hak ve hür</w:t>
            </w:r>
            <w:r w:rsidRPr="00EC6EC3">
              <w:rPr>
                <w:rFonts w:asciiTheme="minorHAnsi" w:hAnsiTheme="minorHAnsi" w:cstheme="minorHAnsi"/>
              </w:rPr>
              <w:t>riyetine maliktir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spacing w:val="-4"/>
              </w:rPr>
            </w:pPr>
            <w:r w:rsidRPr="00EC6EC3">
              <w:rPr>
                <w:rFonts w:asciiTheme="minorHAnsi" w:hAnsiTheme="minorHAnsi" w:cstheme="minorHAnsi"/>
                <w:spacing w:val="-4"/>
              </w:rPr>
              <w:t>Dünya ve toplum sorunlarına akılcı ve bilimsel çözümler üreten bir ilkedir.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spacing w:val="-4"/>
              </w:rPr>
            </w:pPr>
            <w:r w:rsidRPr="00EC6EC3">
              <w:rPr>
                <w:rFonts w:asciiTheme="minorHAnsi" w:hAnsiTheme="minorHAnsi" w:cstheme="minorHAnsi"/>
                <w:spacing w:val="-4"/>
              </w:rPr>
              <w:t>Siyasi,askeri zaferler ne kadar büyük olursa olsun,ekonomik zaferlerle taçlandırılmazlarsa kazanılacak başarılar yaşayamaz.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</w:rPr>
              <w:t xml:space="preserve">Mühim ve büyük işleri ancak milletin toplam servetine ve </w:t>
            </w:r>
            <w:r w:rsidRPr="00EC6EC3">
              <w:rPr>
                <w:rFonts w:asciiTheme="minorHAnsi" w:hAnsiTheme="minorHAnsi" w:cstheme="minorHAnsi"/>
                <w:spacing w:val="-1"/>
              </w:rPr>
              <w:t>devletin bütün teşkilat ve kuvvetine dayana</w:t>
            </w:r>
            <w:r w:rsidRPr="00EC6EC3">
              <w:rPr>
                <w:rFonts w:asciiTheme="minorHAnsi" w:hAnsiTheme="minorHAnsi" w:cstheme="minorHAnsi"/>
                <w:spacing w:val="-1"/>
              </w:rPr>
              <w:softHyphen/>
            </w:r>
            <w:r w:rsidRPr="00EC6EC3">
              <w:rPr>
                <w:rFonts w:asciiTheme="minorHAnsi" w:hAnsiTheme="minorHAnsi" w:cstheme="minorHAnsi"/>
              </w:rPr>
              <w:t>rak milli egemenliğin uygulanmasını ve yü</w:t>
            </w:r>
            <w:r w:rsidRPr="00EC6EC3">
              <w:rPr>
                <w:rFonts w:asciiTheme="minorHAnsi" w:hAnsiTheme="minorHAnsi" w:cstheme="minorHAnsi"/>
              </w:rPr>
              <w:softHyphen/>
              <w:t>rütülmesini düzenlemekle görevli olan hü</w:t>
            </w:r>
            <w:r w:rsidRPr="00EC6EC3">
              <w:rPr>
                <w:rFonts w:asciiTheme="minorHAnsi" w:hAnsiTheme="minorHAnsi" w:cstheme="minorHAnsi"/>
              </w:rPr>
              <w:softHyphen/>
              <w:t xml:space="preserve">kümetin mümkün olduğu kadar üzerine alıp başarması tercih olunmalıdır 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</w:rPr>
              <w:t>Artık duramayız. Behemehal ileri gideceğiz. Geriye ise hiç gidemeyiz. Çünkü ileri gitme</w:t>
            </w:r>
            <w:r w:rsidRPr="00EC6EC3">
              <w:rPr>
                <w:rFonts w:asciiTheme="minorHAnsi" w:hAnsiTheme="minorHAnsi" w:cstheme="minorHAnsi"/>
              </w:rPr>
              <w:softHyphen/>
              <w:t>ye mecburuz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b/>
              </w:rPr>
            </w:pPr>
            <w:r w:rsidRPr="00EC6EC3">
              <w:rPr>
                <w:rFonts w:asciiTheme="minorHAnsi" w:hAnsiTheme="minorHAnsi" w:cstheme="minorHAnsi"/>
              </w:rPr>
              <w:t xml:space="preserve">Beyan etmeliyiz ki devlet ve fert birbirine karşı değil birbirinin tamamlayıcısıdır 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 xml:space="preserve">Gaye, sınıf mücadelesi yerine içtimai tesanüdü (Sosyal dayanışmayı) sağlamaktır 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 xml:space="preserve">İdare usulümüz kayıtsız şartsız hâkimiyetine sahip olan halkın, mukadderatını bizzat ve bilfiil idare etmesi esasına müstenittir 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>Millete efendilik yoktur. Millete hizmet et</w:t>
            </w:r>
            <w:r w:rsidRPr="00EC6EC3">
              <w:rPr>
                <w:rFonts w:asciiTheme="minorHAnsi" w:hAnsiTheme="minorHAnsi" w:cstheme="minorHAnsi"/>
              </w:rPr>
              <w:softHyphen/>
              <w:t xml:space="preserve">mek vardır. 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lastRenderedPageBreak/>
              <w:t>Yaptıklarımızı asla kafi göremeyiz.Çünkü daha çok ve daha büyük işler yapmak mecburiyetinde ve azmindeyiz.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>Din,bir vicdan meselesidir.Biz dine saygı gösteririz.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>Dünyada her şey için, medeniyet için, başa</w:t>
            </w:r>
            <w:r w:rsidRPr="00EC6EC3">
              <w:rPr>
                <w:rFonts w:asciiTheme="minorHAnsi" w:hAnsiTheme="minorHAnsi" w:cstheme="minorHAnsi"/>
              </w:rPr>
              <w:softHyphen/>
              <w:t>rı için en hakiki mürşit (yol gösterici) ilimdir, fendir.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>Milletin en yüksek uygar gereklere göre ilerlemesini sağlayacak yeni kurumları oluşturmak.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>Bizim halkımız menfaatleri birbirinden ayrı</w:t>
            </w:r>
            <w:r w:rsidRPr="00EC6EC3">
              <w:rPr>
                <w:rFonts w:asciiTheme="minorHAnsi" w:hAnsiTheme="minorHAnsi" w:cstheme="minorHAnsi"/>
              </w:rPr>
              <w:softHyphen/>
              <w:t>lır sınıflar halinde değil, aksine varlıkları ve çalışmalarının sonucu birbirine lazım olan sınıflardan ibarettir.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</w:rPr>
            </w:pPr>
            <w:r w:rsidRPr="00EC6EC3">
              <w:rPr>
                <w:rFonts w:asciiTheme="minorHAnsi" w:hAnsiTheme="minorHAnsi" w:cstheme="minorHAnsi"/>
              </w:rPr>
              <w:t>Ne kadar zengin ve müreffeh olursa olsun, bağımsızlıktan yoksun bir millet, medeni in</w:t>
            </w:r>
            <w:r w:rsidRPr="00EC6EC3">
              <w:rPr>
                <w:rFonts w:asciiTheme="minorHAnsi" w:hAnsiTheme="minorHAnsi" w:cstheme="minorHAnsi"/>
              </w:rPr>
              <w:softHyphen/>
              <w:t xml:space="preserve">sanlık karşısında uşak olmak mevkiinden yüksek bir muameleye layık olamaz 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color w:val="000000"/>
              </w:rPr>
            </w:pPr>
            <w:r w:rsidRPr="00EC6EC3">
              <w:rPr>
                <w:rFonts w:asciiTheme="minorHAnsi" w:hAnsiTheme="minorHAnsi" w:cstheme="minorHAnsi"/>
                <w:color w:val="000000"/>
              </w:rPr>
              <w:t xml:space="preserve">Artık, hükümet ile millet arasında mazideki </w:t>
            </w:r>
            <w:r w:rsidRPr="00EC6EC3">
              <w:rPr>
                <w:rFonts w:asciiTheme="minorHAnsi" w:hAnsiTheme="minorHAnsi" w:cstheme="minorHAnsi"/>
                <w:color w:val="000000"/>
                <w:spacing w:val="-1"/>
              </w:rPr>
              <w:t>ayrılık kalmamıştır. Hükümet millettir ve mil</w:t>
            </w:r>
            <w:r w:rsidRPr="00EC6EC3">
              <w:rPr>
                <w:rFonts w:asciiTheme="minorHAnsi" w:hAnsiTheme="minorHAnsi" w:cstheme="minorHAnsi"/>
                <w:color w:val="000000"/>
                <w:spacing w:val="-1"/>
              </w:rPr>
              <w:softHyphen/>
            </w:r>
            <w:r w:rsidRPr="00EC6EC3">
              <w:rPr>
                <w:rFonts w:asciiTheme="minorHAnsi" w:hAnsiTheme="minorHAnsi" w:cstheme="minorHAnsi"/>
                <w:color w:val="000000"/>
              </w:rPr>
              <w:t>let hükümettir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color w:val="000000"/>
              </w:rPr>
            </w:pPr>
            <w:r w:rsidRPr="00EC6EC3">
              <w:rPr>
                <w:rFonts w:asciiTheme="minorHAnsi" w:hAnsiTheme="minorHAnsi" w:cstheme="minorHAnsi"/>
                <w:color w:val="000000"/>
                <w:spacing w:val="-1"/>
              </w:rPr>
              <w:t xml:space="preserve">Türk'ün haysiyeti, </w:t>
            </w:r>
            <w:r w:rsidRPr="00EC6EC3">
              <w:rPr>
                <w:rFonts w:asciiTheme="minorHAnsi" w:hAnsiTheme="minorHAnsi" w:cstheme="minorHAnsi"/>
                <w:color w:val="000000"/>
              </w:rPr>
              <w:t>izzetinefis ve kabiliyeti çok yüksek ve bü</w:t>
            </w:r>
            <w:r w:rsidRPr="00EC6EC3">
              <w:rPr>
                <w:rFonts w:asciiTheme="minorHAnsi" w:hAnsiTheme="minorHAnsi" w:cstheme="minorHAnsi"/>
                <w:color w:val="000000"/>
              </w:rPr>
              <w:softHyphen/>
              <w:t>yüktür. Böyle bir millet esir yaşamaktansa mahvolsun evladır. Binaenaleyh, ya istiklal ya ölüm!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color w:val="000000"/>
              </w:rPr>
            </w:pPr>
            <w:r w:rsidRPr="00EC6EC3">
              <w:rPr>
                <w:rFonts w:asciiTheme="minorHAnsi" w:hAnsiTheme="minorHAnsi" w:cstheme="minorHAnsi"/>
                <w:color w:val="000000"/>
              </w:rPr>
              <w:t>Hiçbir kim</w:t>
            </w:r>
            <w:r w:rsidRPr="00EC6EC3">
              <w:rPr>
                <w:rFonts w:asciiTheme="minorHAnsi" w:hAnsiTheme="minorHAnsi" w:cstheme="minorHAnsi"/>
                <w:color w:val="000000"/>
              </w:rPr>
              <w:softHyphen/>
              <w:t>se, hiçbir kimseyi ne bir din ne de bir mezhep kabulüne zorla</w:t>
            </w:r>
            <w:r w:rsidRPr="00EC6EC3">
              <w:rPr>
                <w:rFonts w:asciiTheme="minorHAnsi" w:hAnsiTheme="minorHAnsi" w:cstheme="minorHAnsi"/>
                <w:color w:val="000000"/>
              </w:rPr>
              <w:softHyphen/>
              <w:t>yabilir.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color w:val="000000"/>
              </w:rPr>
            </w:pPr>
            <w:r w:rsidRPr="00EC6EC3">
              <w:rPr>
                <w:rFonts w:asciiTheme="minorHAnsi" w:hAnsiTheme="minorHAnsi" w:cstheme="minorHAnsi"/>
                <w:color w:val="000000"/>
              </w:rPr>
              <w:t>Türkiye Cumhuriyeti şeyhler,dervişler,müritler,mensuplar memleketi olamaz.En doğru ve en gerçek tarikat,uygarlık tarikatıdır.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color w:val="000000"/>
              </w:rPr>
            </w:pPr>
            <w:r w:rsidRPr="00EC6EC3">
              <w:rPr>
                <w:rFonts w:asciiTheme="minorHAnsi" w:hAnsiTheme="minorHAnsi" w:cstheme="minorHAnsi"/>
                <w:color w:val="000000"/>
              </w:rPr>
              <w:t>Türk kültürünün geliştirilmesi ve yükseltilmesi yolunda,tarih ve dil çalışmaları yapılmıştır.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  <w:tr w:rsidR="005B091F" w:rsidRPr="00EC6EC3" w:rsidTr="005B091F">
        <w:trPr>
          <w:trHeight w:hRule="exact" w:val="781"/>
        </w:trPr>
        <w:tc>
          <w:tcPr>
            <w:tcW w:w="8330" w:type="dxa"/>
            <w:vAlign w:val="center"/>
          </w:tcPr>
          <w:p w:rsidR="005B091F" w:rsidRPr="00EC6EC3" w:rsidRDefault="005B091F" w:rsidP="005B091F">
            <w:pPr>
              <w:rPr>
                <w:rFonts w:asciiTheme="minorHAnsi" w:hAnsiTheme="minorHAnsi" w:cstheme="minorHAnsi"/>
                <w:color w:val="000000"/>
                <w:spacing w:val="-1"/>
              </w:rPr>
            </w:pPr>
            <w:r w:rsidRPr="00EC6EC3">
              <w:rPr>
                <w:rFonts w:asciiTheme="minorHAnsi" w:hAnsiTheme="minorHAnsi" w:cstheme="minorHAnsi"/>
                <w:color w:val="000000"/>
                <w:spacing w:val="-1"/>
              </w:rPr>
              <w:t xml:space="preserve">Türk halkı asırlardan beri hür ve müstakil </w:t>
            </w:r>
            <w:r w:rsidRPr="00EC6EC3">
              <w:rPr>
                <w:rFonts w:asciiTheme="minorHAnsi" w:hAnsiTheme="minorHAnsi" w:cstheme="minorHAnsi"/>
                <w:color w:val="000000"/>
              </w:rPr>
              <w:t>yaşamış ve istiklali bir lazım-ı hayatiye te</w:t>
            </w:r>
            <w:r w:rsidRPr="00EC6EC3">
              <w:rPr>
                <w:rFonts w:asciiTheme="minorHAnsi" w:hAnsiTheme="minorHAnsi" w:cstheme="minorHAnsi"/>
                <w:color w:val="000000"/>
              </w:rPr>
              <w:softHyphen/>
              <w:t>lakki etmiş bir kavmin kahraman evlatları</w:t>
            </w:r>
            <w:r w:rsidRPr="00EC6EC3">
              <w:rPr>
                <w:rFonts w:asciiTheme="minorHAnsi" w:hAnsiTheme="minorHAnsi" w:cstheme="minorHAnsi"/>
                <w:color w:val="000000"/>
              </w:rPr>
              <w:softHyphen/>
            </w:r>
            <w:r w:rsidRPr="00EC6EC3">
              <w:rPr>
                <w:rFonts w:asciiTheme="minorHAnsi" w:hAnsiTheme="minorHAnsi" w:cstheme="minorHAnsi"/>
                <w:color w:val="000000"/>
                <w:spacing w:val="-2"/>
              </w:rPr>
              <w:t>dır.</w:t>
            </w:r>
          </w:p>
        </w:tc>
        <w:tc>
          <w:tcPr>
            <w:tcW w:w="2126" w:type="dxa"/>
            <w:vAlign w:val="center"/>
          </w:tcPr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  <w:p w:rsidR="005B091F" w:rsidRPr="00EC6EC3" w:rsidRDefault="005B091F" w:rsidP="005B091F">
            <w:pPr>
              <w:widowControl w:val="0"/>
              <w:tabs>
                <w:tab w:val="left" w:pos="634"/>
                <w:tab w:val="left" w:leader="dot" w:pos="1915"/>
              </w:tabs>
              <w:autoSpaceDE w:val="0"/>
              <w:autoSpaceDN w:val="0"/>
              <w:adjustRightInd w:val="0"/>
              <w:spacing w:line="302" w:lineRule="exact"/>
              <w:rPr>
                <w:rFonts w:asciiTheme="minorHAnsi" w:hAnsiTheme="minorHAnsi" w:cstheme="minorHAnsi"/>
                <w:b/>
                <w:spacing w:val="-16"/>
              </w:rPr>
            </w:pPr>
          </w:p>
        </w:tc>
      </w:tr>
    </w:tbl>
    <w:p w:rsidR="00EC6EC3" w:rsidRPr="00EC6EC3" w:rsidRDefault="00EC6EC3" w:rsidP="00EC6EC3">
      <w:pPr>
        <w:spacing w:after="0" w:line="240" w:lineRule="auto"/>
        <w:rPr>
          <w:b/>
          <w:sz w:val="24"/>
          <w:szCs w:val="24"/>
        </w:rPr>
      </w:pPr>
    </w:p>
    <w:p w:rsidR="00BA70C6" w:rsidRPr="00EC6EC3" w:rsidRDefault="00BA70C6" w:rsidP="00EC6EC3">
      <w:pPr>
        <w:spacing w:after="0" w:line="240" w:lineRule="auto"/>
        <w:rPr>
          <w:b/>
          <w:sz w:val="24"/>
          <w:szCs w:val="24"/>
        </w:rPr>
      </w:pPr>
    </w:p>
    <w:p w:rsidR="00EC6EC3" w:rsidRDefault="000722AC">
      <w:r w:rsidRPr="000722AC">
        <w:t>derskitabicevaplarim.com</w:t>
      </w:r>
    </w:p>
    <w:sectPr w:rsidR="00EC6EC3" w:rsidSect="005B0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78D6" w:rsidRDefault="00D978D6" w:rsidP="00B65494">
      <w:pPr>
        <w:spacing w:after="0" w:line="240" w:lineRule="auto"/>
      </w:pPr>
      <w:r>
        <w:separator/>
      </w:r>
    </w:p>
  </w:endnote>
  <w:endnote w:type="continuationSeparator" w:id="0">
    <w:p w:rsidR="00D978D6" w:rsidRDefault="00D978D6" w:rsidP="00B6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94" w:rsidRDefault="00B654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94" w:rsidRDefault="00B654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94" w:rsidRDefault="00B654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78D6" w:rsidRDefault="00D978D6" w:rsidP="00B65494">
      <w:pPr>
        <w:spacing w:after="0" w:line="240" w:lineRule="auto"/>
      </w:pPr>
      <w:r>
        <w:separator/>
      </w:r>
    </w:p>
  </w:footnote>
  <w:footnote w:type="continuationSeparator" w:id="0">
    <w:p w:rsidR="00D978D6" w:rsidRDefault="00D978D6" w:rsidP="00B6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94" w:rsidRDefault="00B654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94" w:rsidRDefault="00B654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494" w:rsidRDefault="00B654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EC3"/>
    <w:rsid w:val="000722AC"/>
    <w:rsid w:val="0030573D"/>
    <w:rsid w:val="00330A98"/>
    <w:rsid w:val="005B091F"/>
    <w:rsid w:val="00762365"/>
    <w:rsid w:val="008C104F"/>
    <w:rsid w:val="00945FE9"/>
    <w:rsid w:val="00A0522E"/>
    <w:rsid w:val="00AF42D5"/>
    <w:rsid w:val="00B65494"/>
    <w:rsid w:val="00BA70C6"/>
    <w:rsid w:val="00D82EB8"/>
    <w:rsid w:val="00D978D6"/>
    <w:rsid w:val="00EC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738C"/>
  <w15:docId w15:val="{A45E485F-FED4-45DD-AB22-B258D8BF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C3"/>
    <w:rPr>
      <w:rFonts w:ascii="Calibri" w:eastAsia="Times New Roman" w:hAnsi="Calibri" w:cs="Times New Roman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3">
    <w:name w:val="Table Web 3"/>
    <w:basedOn w:val="Tablo3Befektler1"/>
    <w:rsid w:val="00EC6EC3"/>
    <w:rPr>
      <w:rFonts w:ascii="Calibri" w:eastAsia="Times New Roman" w:hAnsi="Calibri" w:cs="Times New Roman"/>
      <w:sz w:val="18"/>
      <w:szCs w:val="20"/>
      <w:lang w:eastAsia="tr-T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FFFF99"/>
      <w:vAlign w:val="center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uiPriority w:val="99"/>
    <w:semiHidden/>
    <w:unhideWhenUsed/>
    <w:rsid w:val="00EC6EC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59"/>
    <w:rsid w:val="00EC6E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330A9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6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65494"/>
    <w:rPr>
      <w:rFonts w:ascii="Calibri" w:eastAsia="Times New Roman" w:hAnsi="Calibri" w:cs="Times New Roman"/>
      <w:lang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B6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65494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C5FE-6DF2-42C3-AEDF-DB5D5942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İlkeleri ve Atatürk’ün Sözleri Eşleştirme</vt:lpstr>
    </vt:vector>
  </TitlesOfParts>
  <Manager>https://www.HangiSoru.com</Manager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2020-02-15T07:51:00Z</dcterms:created>
  <dcterms:modified xsi:type="dcterms:W3CDTF">2023-02-02T14:07:00Z</dcterms:modified>
  <cp:category>https://www.HangiSoru.com</cp:category>
</cp:coreProperties>
</file>