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215DB" w:rsidRPr="00A06D1F" w:rsidRDefault="00D215DB" w:rsidP="00A06D1F">
      <w:pPr>
        <w:pStyle w:val="KonuBal"/>
        <w:jc w:val="center"/>
        <w:rPr>
          <w:rFonts w:eastAsia="Times New Roman"/>
          <w:b/>
        </w:rPr>
      </w:pPr>
      <w:r w:rsidRPr="00A06D1F">
        <w:rPr>
          <w:rFonts w:eastAsia="Times New Roman"/>
          <w:b/>
        </w:rPr>
        <w:t>Anlatım Bozuklukları</w:t>
      </w:r>
    </w:p>
    <w:p w:rsidR="00A06D1F" w:rsidRPr="00A06D1F" w:rsidRDefault="00D215DB" w:rsidP="00A06D1F">
      <w:pPr>
        <w:pStyle w:val="KonuBal"/>
        <w:rPr>
          <w:rFonts w:ascii="Arial" w:eastAsia="Times New Roman" w:hAnsi="Arial" w:cs="Arial"/>
          <w:b/>
          <w:bCs/>
          <w:sz w:val="20"/>
          <w:szCs w:val="20"/>
          <w:lang w:eastAsia="tr-TR"/>
        </w:rPr>
      </w:pPr>
      <w:r w:rsidRPr="00A06D1F">
        <w:rPr>
          <w:rFonts w:ascii="Arial" w:eastAsia="Times New Roman" w:hAnsi="Arial" w:cs="Arial"/>
          <w:b/>
          <w:bCs/>
          <w:sz w:val="20"/>
          <w:szCs w:val="20"/>
          <w:lang w:eastAsia="tr-TR"/>
        </w:rPr>
        <w:t>A) Anlamsal (Anlama Dayalı) Anlatım Bozuklukları</w:t>
      </w:r>
    </w:p>
    <w:p w:rsidR="00A06D1F" w:rsidRPr="00A06D1F" w:rsidRDefault="00A06D1F" w:rsidP="00A06D1F">
      <w:pPr>
        <w:pStyle w:val="KonuBal"/>
        <w:rPr>
          <w:rFonts w:ascii="Arial" w:eastAsia="Times New Roman" w:hAnsi="Arial" w:cs="Arial"/>
          <w:b/>
          <w:bCs/>
          <w:sz w:val="20"/>
          <w:szCs w:val="20"/>
          <w:lang w:eastAsia="tr-TR"/>
        </w:rPr>
      </w:pPr>
    </w:p>
    <w:p w:rsidR="00A06D1F" w:rsidRPr="00A06D1F" w:rsidRDefault="00D215DB" w:rsidP="00A06D1F">
      <w:pPr>
        <w:pStyle w:val="KonuBal"/>
        <w:rPr>
          <w:rFonts w:ascii="Arial" w:eastAsia="Times New Roman" w:hAnsi="Arial" w:cs="Arial"/>
          <w:b/>
          <w:bCs/>
          <w:sz w:val="20"/>
          <w:szCs w:val="20"/>
          <w:lang w:eastAsia="tr-TR"/>
        </w:rPr>
      </w:pPr>
      <w:r w:rsidRPr="00A06D1F">
        <w:rPr>
          <w:rFonts w:ascii="Arial" w:eastAsia="Times New Roman" w:hAnsi="Arial" w:cs="Arial"/>
          <w:b/>
          <w:bCs/>
          <w:sz w:val="20"/>
          <w:szCs w:val="20"/>
          <w:lang w:eastAsia="tr-TR"/>
        </w:rPr>
        <w:t>1) Anlamca Birbiriyle Karıştırılan ve Yanlış Anlamda Kullanılan Sözcükler</w:t>
      </w:r>
    </w:p>
    <w:p w:rsidR="00D215DB" w:rsidRPr="00A06D1F" w:rsidRDefault="00D215DB" w:rsidP="00A06D1F">
      <w:pPr>
        <w:pStyle w:val="KonuBal"/>
        <w:rPr>
          <w:rFonts w:eastAsia="Times New Roman"/>
          <w:b/>
        </w:rPr>
      </w:pPr>
      <w:r w:rsidRPr="00A06D1F">
        <w:rPr>
          <w:rFonts w:ascii="Arial" w:eastAsia="Times New Roman" w:hAnsi="Arial" w:cs="Arial"/>
          <w:sz w:val="20"/>
          <w:szCs w:val="20"/>
          <w:lang w:eastAsia="tr-TR"/>
        </w:rPr>
        <w:t>Birbirlerine yazılış ve okunuş bakımından çok benzeyen veya aralarında ilgi ya da yakınlık bulunan; fakat anlamları farklı olan bazı sözcüklerin cümlede birbiri yerine kullanılması anlatım bozukluğuna neden olmaktadır. Bu tür anlatım bozuklukları, sözcüklerin anlam farklılıklarının tam olarak bilinmemesinden kaynaklanmaktadır.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Odayı ağır bir yemek kokusu </w:t>
      </w:r>
      <w:r w:rsidRPr="00A06D1F">
        <w:rPr>
          <w:rFonts w:ascii="Arial" w:eastAsia="Times New Roman" w:hAnsi="Arial" w:cs="Arial"/>
          <w:sz w:val="20"/>
          <w:szCs w:val="20"/>
          <w:u w:val="single"/>
          <w:lang w:eastAsia="tr-TR"/>
        </w:rPr>
        <w:t>kapsamıştı</w:t>
      </w:r>
      <w:r w:rsidRPr="00A06D1F">
        <w:rPr>
          <w:rFonts w:ascii="Arial" w:eastAsia="Times New Roman" w:hAnsi="Arial" w:cs="Arial"/>
          <w:sz w:val="20"/>
          <w:szCs w:val="20"/>
          <w:lang w:eastAsia="tr-TR"/>
        </w:rPr>
        <w:t>. (kaplamıştı)</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Çok üzgün olmasına </w:t>
      </w:r>
      <w:r w:rsidRPr="00A06D1F">
        <w:rPr>
          <w:rFonts w:ascii="Arial" w:eastAsia="Times New Roman" w:hAnsi="Arial" w:cs="Arial"/>
          <w:sz w:val="20"/>
          <w:szCs w:val="20"/>
          <w:u w:val="single"/>
          <w:lang w:eastAsia="tr-TR"/>
        </w:rPr>
        <w:t>karşılık</w:t>
      </w:r>
      <w:r w:rsidRPr="00A06D1F">
        <w:rPr>
          <w:rFonts w:ascii="Arial" w:eastAsia="Times New Roman" w:hAnsi="Arial" w:cs="Arial"/>
          <w:sz w:val="20"/>
          <w:szCs w:val="20"/>
          <w:lang w:eastAsia="tr-TR"/>
        </w:rPr>
        <w:t>, bunu belli etmemeye çalışıyordu. (karşın)</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Bu iki elbise arasında desen bakımından hiçbir </w:t>
      </w:r>
      <w:r w:rsidRPr="00A06D1F">
        <w:rPr>
          <w:rFonts w:ascii="Arial" w:eastAsia="Times New Roman" w:hAnsi="Arial" w:cs="Arial"/>
          <w:sz w:val="20"/>
          <w:szCs w:val="20"/>
          <w:u w:val="single"/>
          <w:lang w:eastAsia="tr-TR"/>
        </w:rPr>
        <w:t>ayrıcalık</w:t>
      </w:r>
      <w:r w:rsidRPr="00A06D1F">
        <w:rPr>
          <w:rFonts w:ascii="Arial" w:eastAsia="Times New Roman" w:hAnsi="Arial" w:cs="Arial"/>
          <w:sz w:val="20"/>
          <w:szCs w:val="20"/>
          <w:lang w:eastAsia="tr-TR"/>
        </w:rPr>
        <w:t xml:space="preserve"> yoktur. (ayrım)</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Bu önemli haber bütün televizyon kanallarında </w:t>
      </w:r>
      <w:r w:rsidRPr="00A06D1F">
        <w:rPr>
          <w:rFonts w:ascii="Arial" w:eastAsia="Times New Roman" w:hAnsi="Arial" w:cs="Arial"/>
          <w:sz w:val="20"/>
          <w:szCs w:val="20"/>
          <w:u w:val="single"/>
          <w:lang w:eastAsia="tr-TR"/>
        </w:rPr>
        <w:t>yayımlandı</w:t>
      </w:r>
      <w:r w:rsidRPr="00A06D1F">
        <w:rPr>
          <w:rFonts w:ascii="Arial" w:eastAsia="Times New Roman" w:hAnsi="Arial" w:cs="Arial"/>
          <w:sz w:val="20"/>
          <w:szCs w:val="20"/>
          <w:lang w:eastAsia="tr-TR"/>
        </w:rPr>
        <w:t>. (yayınlandı)</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Babasına soru sorarken oldukça </w:t>
      </w:r>
      <w:r w:rsidRPr="00A06D1F">
        <w:rPr>
          <w:rFonts w:ascii="Arial" w:eastAsia="Times New Roman" w:hAnsi="Arial" w:cs="Arial"/>
          <w:sz w:val="20"/>
          <w:szCs w:val="20"/>
          <w:u w:val="single"/>
          <w:lang w:eastAsia="tr-TR"/>
        </w:rPr>
        <w:t>çekimser</w:t>
      </w:r>
      <w:r w:rsidRPr="00A06D1F">
        <w:rPr>
          <w:rFonts w:ascii="Arial" w:eastAsia="Times New Roman" w:hAnsi="Arial" w:cs="Arial"/>
          <w:sz w:val="20"/>
          <w:szCs w:val="20"/>
          <w:lang w:eastAsia="tr-TR"/>
        </w:rPr>
        <w:t xml:space="preserve"> davranıyor. (çekingen)</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Öğrencilerin sınavda başarılı olması, derslerle ilgilenmelerine </w:t>
      </w:r>
      <w:r w:rsidRPr="00A06D1F">
        <w:rPr>
          <w:rFonts w:ascii="Arial" w:eastAsia="Times New Roman" w:hAnsi="Arial" w:cs="Arial"/>
          <w:sz w:val="20"/>
          <w:szCs w:val="20"/>
          <w:u w:val="single"/>
          <w:lang w:eastAsia="tr-TR"/>
        </w:rPr>
        <w:t>bağımlıdır</w:t>
      </w:r>
      <w:r w:rsidRPr="00A06D1F">
        <w:rPr>
          <w:rFonts w:ascii="Arial" w:eastAsia="Times New Roman" w:hAnsi="Arial" w:cs="Arial"/>
          <w:sz w:val="20"/>
          <w:szCs w:val="20"/>
          <w:lang w:eastAsia="tr-TR"/>
        </w:rPr>
        <w:t>. (bağlıdır)</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sene Atatürk Lisesinde öğretim görüyor.</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Yapılan araştırmalar, sigaranın özellikle çocuklara oldukça zarar sağladığını ortaya çıkarmıştır.</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olay, onun başkanlığa kadar yükselmesine neden oldu.</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takım, son zamanlarda birçok başarısızlık kazanıyor.</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İş başvurusu için dört resim istediler.</w:t>
      </w:r>
    </w:p>
    <w:p w:rsidR="00D215DB" w:rsidRPr="00A06D1F" w:rsidRDefault="00D215DB" w:rsidP="00A06D1F">
      <w:pPr>
        <w:numPr>
          <w:ilvl w:val="0"/>
          <w:numId w:val="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Onun bu hastalığa yakalanma şansı çok düşük.</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Sizlere tavsiyemiz bu bozukluğa neden olabilecek sözcükleri bulabileceğiniz kadar kaynak kitaplardan, testlerden tespit edip anlamlarını öğrenmeniz olacaktır. Biz sizin için birbiri ile karıştırılan bazı sözcükleri aşağıda sıralamaya çalıştık.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Birbiri ile Sıkça Karıştırılan Sözcükler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Ayrım</w:t>
      </w:r>
      <w:r w:rsidRPr="00A06D1F">
        <w:rPr>
          <w:rFonts w:ascii="Arial" w:eastAsia="Times New Roman" w:hAnsi="Arial" w:cs="Arial"/>
          <w:sz w:val="20"/>
          <w:szCs w:val="20"/>
          <w:lang w:eastAsia="tr-TR"/>
        </w:rPr>
        <w:t>: Bir şeyin başkasıyla karıştırılmamasını sağlayan ayrılık başkalık, fark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Ayrıcalık</w:t>
      </w:r>
      <w:r w:rsidRPr="00A06D1F">
        <w:rPr>
          <w:rFonts w:ascii="Arial" w:eastAsia="Times New Roman" w:hAnsi="Arial" w:cs="Arial"/>
          <w:sz w:val="20"/>
          <w:szCs w:val="20"/>
          <w:lang w:eastAsia="tr-TR"/>
        </w:rPr>
        <w:t>: Başkalarından ayrı ve üstün tutulma, imtiyaz.</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Anlamak</w:t>
      </w:r>
      <w:r w:rsidRPr="00A06D1F">
        <w:rPr>
          <w:rFonts w:ascii="Arial" w:eastAsia="Times New Roman" w:hAnsi="Arial" w:cs="Arial"/>
          <w:sz w:val="20"/>
          <w:szCs w:val="20"/>
          <w:lang w:eastAsia="tr-TR"/>
        </w:rPr>
        <w:t>: Bir şeyin ne olduğunu neye işaret ettiğini kavramak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Algılamak</w:t>
      </w:r>
      <w:r w:rsidRPr="00A06D1F">
        <w:rPr>
          <w:rFonts w:ascii="Arial" w:eastAsia="Times New Roman" w:hAnsi="Arial" w:cs="Arial"/>
          <w:sz w:val="20"/>
          <w:szCs w:val="20"/>
          <w:lang w:eastAsia="tr-TR"/>
        </w:rPr>
        <w:t>: Bir olayı ya bir nesnenin varlığını duyum yolu ile yalın biçimde bilinç alanına almak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Azımsamak</w:t>
      </w:r>
      <w:r w:rsidRPr="00A06D1F">
        <w:rPr>
          <w:rFonts w:ascii="Arial" w:eastAsia="Times New Roman" w:hAnsi="Arial" w:cs="Arial"/>
          <w:sz w:val="20"/>
          <w:szCs w:val="20"/>
          <w:lang w:eastAsia="tr-TR"/>
        </w:rPr>
        <w:t>: Sayıca az bulmak, az görmek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Küçümsemek</w:t>
      </w:r>
      <w:r w:rsidRPr="00A06D1F">
        <w:rPr>
          <w:rFonts w:ascii="Arial" w:eastAsia="Times New Roman" w:hAnsi="Arial" w:cs="Arial"/>
          <w:sz w:val="20"/>
          <w:szCs w:val="20"/>
          <w:lang w:eastAsia="tr-TR"/>
        </w:rPr>
        <w:t>: Hor görmek, aşağı görmek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Basım</w:t>
      </w:r>
      <w:r w:rsidRPr="00A06D1F">
        <w:rPr>
          <w:rFonts w:ascii="Arial" w:eastAsia="Times New Roman" w:hAnsi="Arial" w:cs="Arial"/>
          <w:sz w:val="20"/>
          <w:szCs w:val="20"/>
          <w:lang w:eastAsia="tr-TR"/>
        </w:rPr>
        <w:t>: Gazete dergi gibi basılı eserleri basma işi</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Basın</w:t>
      </w:r>
      <w:r w:rsidRPr="00A06D1F">
        <w:rPr>
          <w:rFonts w:ascii="Arial" w:eastAsia="Times New Roman" w:hAnsi="Arial" w:cs="Arial"/>
          <w:sz w:val="20"/>
          <w:szCs w:val="20"/>
          <w:lang w:eastAsia="tr-TR"/>
        </w:rPr>
        <w:t>: Gazete, dergi gibi belirli zamanlarda çıkan basılı eserlerin tümü</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Büyümek</w:t>
      </w:r>
      <w:r w:rsidRPr="00A06D1F">
        <w:rPr>
          <w:rFonts w:ascii="Arial" w:eastAsia="Times New Roman" w:hAnsi="Arial" w:cs="Arial"/>
          <w:sz w:val="20"/>
          <w:szCs w:val="20"/>
          <w:lang w:eastAsia="tr-TR"/>
        </w:rPr>
        <w:t>: Boyutların enine ve boyuna artması</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Uzamak</w:t>
      </w:r>
      <w:r w:rsidRPr="00A06D1F">
        <w:rPr>
          <w:rFonts w:ascii="Arial" w:eastAsia="Times New Roman" w:hAnsi="Arial" w:cs="Arial"/>
          <w:sz w:val="20"/>
          <w:szCs w:val="20"/>
          <w:lang w:eastAsia="tr-TR"/>
        </w:rPr>
        <w:t>: Boy olarak artmak, ilerlemek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Çekingen</w:t>
      </w:r>
      <w:r w:rsidRPr="00A06D1F">
        <w:rPr>
          <w:rFonts w:ascii="Arial" w:eastAsia="Times New Roman" w:hAnsi="Arial" w:cs="Arial"/>
          <w:sz w:val="20"/>
          <w:szCs w:val="20"/>
          <w:lang w:eastAsia="tr-TR"/>
        </w:rPr>
        <w:t>: Ürkek, sıkılgan</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Çekimser</w:t>
      </w:r>
      <w:r w:rsidRPr="00A06D1F">
        <w:rPr>
          <w:rFonts w:ascii="Arial" w:eastAsia="Times New Roman" w:hAnsi="Arial" w:cs="Arial"/>
          <w:sz w:val="20"/>
          <w:szCs w:val="20"/>
          <w:lang w:eastAsia="tr-TR"/>
        </w:rPr>
        <w:t>: Oy vermekten veya bir şey yapmaktan kaçınan, kararsız</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Dikmek</w:t>
      </w:r>
      <w:r w:rsidRPr="00A06D1F">
        <w:rPr>
          <w:rFonts w:ascii="Arial" w:eastAsia="Times New Roman" w:hAnsi="Arial" w:cs="Arial"/>
          <w:sz w:val="20"/>
          <w:szCs w:val="20"/>
          <w:lang w:eastAsia="tr-TR"/>
        </w:rPr>
        <w:t>: Fide halindeki bitkiyi toprağa yerleştirmek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lastRenderedPageBreak/>
        <w:t>Ekmek</w:t>
      </w:r>
      <w:r w:rsidRPr="00A06D1F">
        <w:rPr>
          <w:rFonts w:ascii="Arial" w:eastAsia="Times New Roman" w:hAnsi="Arial" w:cs="Arial"/>
          <w:sz w:val="20"/>
          <w:szCs w:val="20"/>
          <w:lang w:eastAsia="tr-TR"/>
        </w:rPr>
        <w:t>: Bir bitkiyi üretmek için toprağa yerleştirmek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Duyurmak</w:t>
      </w:r>
      <w:r w:rsidRPr="00A06D1F">
        <w:rPr>
          <w:rFonts w:ascii="Arial" w:eastAsia="Times New Roman" w:hAnsi="Arial" w:cs="Arial"/>
          <w:sz w:val="20"/>
          <w:szCs w:val="20"/>
          <w:lang w:eastAsia="tr-TR"/>
        </w:rPr>
        <w:t>: İlan etmek, duyulmasını sağlamak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Hatırlamak</w:t>
      </w:r>
      <w:r w:rsidRPr="00A06D1F">
        <w:rPr>
          <w:rFonts w:ascii="Arial" w:eastAsia="Times New Roman" w:hAnsi="Arial" w:cs="Arial"/>
          <w:sz w:val="20"/>
          <w:szCs w:val="20"/>
          <w:lang w:eastAsia="tr-TR"/>
        </w:rPr>
        <w:t>: Bilinen bir şeyi akla getirmek, anımsatmak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Etkin</w:t>
      </w:r>
      <w:r w:rsidRPr="00A06D1F">
        <w:rPr>
          <w:rFonts w:ascii="Arial" w:eastAsia="Times New Roman" w:hAnsi="Arial" w:cs="Arial"/>
          <w:sz w:val="20"/>
          <w:szCs w:val="20"/>
          <w:lang w:eastAsia="tr-TR"/>
        </w:rPr>
        <w:t>: Bir hareket içinde bulunan, faal</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Etken</w:t>
      </w:r>
      <w:r w:rsidRPr="00A06D1F">
        <w:rPr>
          <w:rFonts w:ascii="Arial" w:eastAsia="Times New Roman" w:hAnsi="Arial" w:cs="Arial"/>
          <w:sz w:val="20"/>
          <w:szCs w:val="20"/>
          <w:lang w:eastAsia="tr-TR"/>
        </w:rPr>
        <w:t>: Etki eden, neden</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Etki</w:t>
      </w:r>
      <w:r w:rsidRPr="00A06D1F">
        <w:rPr>
          <w:rFonts w:ascii="Arial" w:eastAsia="Times New Roman" w:hAnsi="Arial" w:cs="Arial"/>
          <w:sz w:val="20"/>
          <w:szCs w:val="20"/>
          <w:lang w:eastAsia="tr-TR"/>
        </w:rPr>
        <w:t>: Bir kimse ya da nesnenin başka bir kişi ya da şey üzerindeki gücü, tesir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İkilik</w:t>
      </w:r>
      <w:r w:rsidRPr="00A06D1F">
        <w:rPr>
          <w:rFonts w:ascii="Arial" w:eastAsia="Times New Roman" w:hAnsi="Arial" w:cs="Arial"/>
          <w:sz w:val="20"/>
          <w:szCs w:val="20"/>
          <w:lang w:eastAsia="tr-TR"/>
        </w:rPr>
        <w:t>: (Görüş ve düşünce için) İkiye bölünmüş olma durumu</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İkilem</w:t>
      </w:r>
      <w:r w:rsidRPr="00A06D1F">
        <w:rPr>
          <w:rFonts w:ascii="Arial" w:eastAsia="Times New Roman" w:hAnsi="Arial" w:cs="Arial"/>
          <w:sz w:val="20"/>
          <w:szCs w:val="20"/>
          <w:lang w:eastAsia="tr-TR"/>
        </w:rPr>
        <w:t>: İnsanın iki durum arasında kalması</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İddia etmek</w:t>
      </w:r>
      <w:r w:rsidRPr="00A06D1F">
        <w:rPr>
          <w:rFonts w:ascii="Arial" w:eastAsia="Times New Roman" w:hAnsi="Arial" w:cs="Arial"/>
          <w:sz w:val="20"/>
          <w:szCs w:val="20"/>
          <w:lang w:eastAsia="tr-TR"/>
        </w:rPr>
        <w:t>: Sözünde direnmek, ileri sürmek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Savunmak</w:t>
      </w:r>
      <w:r w:rsidRPr="00A06D1F">
        <w:rPr>
          <w:rFonts w:ascii="Arial" w:eastAsia="Times New Roman" w:hAnsi="Arial" w:cs="Arial"/>
          <w:sz w:val="20"/>
          <w:szCs w:val="20"/>
          <w:lang w:eastAsia="tr-TR"/>
        </w:rPr>
        <w:t>: Müdafaa etmek, bir görüşü veya kimseyi doğru ya da haklı göstermek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Fiyat</w:t>
      </w:r>
      <w:r w:rsidRPr="00A06D1F">
        <w:rPr>
          <w:rFonts w:ascii="Arial" w:eastAsia="Times New Roman" w:hAnsi="Arial" w:cs="Arial"/>
          <w:sz w:val="20"/>
          <w:szCs w:val="20"/>
          <w:lang w:eastAsia="tr-TR"/>
        </w:rPr>
        <w:t>: Alım veya satımda bir malın para karşılığı değeri</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Ücret</w:t>
      </w:r>
      <w:r w:rsidRPr="00A06D1F">
        <w:rPr>
          <w:rFonts w:ascii="Arial" w:eastAsia="Times New Roman" w:hAnsi="Arial" w:cs="Arial"/>
          <w:sz w:val="20"/>
          <w:szCs w:val="20"/>
          <w:lang w:eastAsia="tr-TR"/>
        </w:rPr>
        <w:t>: İş gücünün, hizmetin karşılığı olan para</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Karşılık</w:t>
      </w:r>
      <w:r w:rsidRPr="00A06D1F">
        <w:rPr>
          <w:rFonts w:ascii="Arial" w:eastAsia="Times New Roman" w:hAnsi="Arial" w:cs="Arial"/>
          <w:sz w:val="20"/>
          <w:szCs w:val="20"/>
          <w:lang w:eastAsia="tr-TR"/>
        </w:rPr>
        <w:t>: Bir davranışın karşı tarafta uyandırdığı başka bir davranış cevap</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Karşın</w:t>
      </w:r>
      <w:r w:rsidRPr="00A06D1F">
        <w:rPr>
          <w:rFonts w:ascii="Arial" w:eastAsia="Times New Roman" w:hAnsi="Arial" w:cs="Arial"/>
          <w:sz w:val="20"/>
          <w:szCs w:val="20"/>
          <w:lang w:eastAsia="tr-TR"/>
        </w:rPr>
        <w:t>: Rağmen</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Karşıt</w:t>
      </w:r>
      <w:r w:rsidRPr="00A06D1F">
        <w:rPr>
          <w:rFonts w:ascii="Arial" w:eastAsia="Times New Roman" w:hAnsi="Arial" w:cs="Arial"/>
          <w:sz w:val="20"/>
          <w:szCs w:val="20"/>
          <w:lang w:eastAsia="tr-TR"/>
        </w:rPr>
        <w:t>: Birbirine aykırı olan, zıt</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Kapsamak</w:t>
      </w:r>
      <w:r w:rsidRPr="00A06D1F">
        <w:rPr>
          <w:rFonts w:ascii="Arial" w:eastAsia="Times New Roman" w:hAnsi="Arial" w:cs="Arial"/>
          <w:sz w:val="20"/>
          <w:szCs w:val="20"/>
          <w:lang w:eastAsia="tr-TR"/>
        </w:rPr>
        <w:t>: İçine almak, içermek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Kaplamak</w:t>
      </w:r>
      <w:r w:rsidRPr="00A06D1F">
        <w:rPr>
          <w:rFonts w:ascii="Arial" w:eastAsia="Times New Roman" w:hAnsi="Arial" w:cs="Arial"/>
          <w:sz w:val="20"/>
          <w:szCs w:val="20"/>
          <w:lang w:eastAsia="tr-TR"/>
        </w:rPr>
        <w:t>: Yayılarak her yanını örtmek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Neden olmak</w:t>
      </w:r>
      <w:r w:rsidRPr="00A06D1F">
        <w:rPr>
          <w:rFonts w:ascii="Arial" w:eastAsia="Times New Roman" w:hAnsi="Arial" w:cs="Arial"/>
          <w:sz w:val="20"/>
          <w:szCs w:val="20"/>
          <w:lang w:eastAsia="tr-TR"/>
        </w:rPr>
        <w:t>: (Olumsuz durumlar için) Bir şeyin olmasına zemin hazırlamak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Sağlamak</w:t>
      </w:r>
      <w:r w:rsidRPr="00A06D1F">
        <w:rPr>
          <w:rFonts w:ascii="Arial" w:eastAsia="Times New Roman" w:hAnsi="Arial" w:cs="Arial"/>
          <w:sz w:val="20"/>
          <w:szCs w:val="20"/>
          <w:lang w:eastAsia="tr-TR"/>
        </w:rPr>
        <w:t>: (Olumlu durumlar için) Bir şeyin olmasına zemin hazırlamak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Olasılık</w:t>
      </w:r>
      <w:r w:rsidRPr="00A06D1F">
        <w:rPr>
          <w:rFonts w:ascii="Arial" w:eastAsia="Times New Roman" w:hAnsi="Arial" w:cs="Arial"/>
          <w:sz w:val="20"/>
          <w:szCs w:val="20"/>
          <w:lang w:eastAsia="tr-TR"/>
        </w:rPr>
        <w:t>: İhtimal</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Olanak</w:t>
      </w:r>
      <w:r w:rsidRPr="00A06D1F">
        <w:rPr>
          <w:rFonts w:ascii="Arial" w:eastAsia="Times New Roman" w:hAnsi="Arial" w:cs="Arial"/>
          <w:sz w:val="20"/>
          <w:szCs w:val="20"/>
          <w:lang w:eastAsia="tr-TR"/>
        </w:rPr>
        <w:t>: İmkân, uygun koşul</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Özgün</w:t>
      </w:r>
      <w:r w:rsidRPr="00A06D1F">
        <w:rPr>
          <w:rFonts w:ascii="Arial" w:eastAsia="Times New Roman" w:hAnsi="Arial" w:cs="Arial"/>
          <w:sz w:val="20"/>
          <w:szCs w:val="20"/>
          <w:lang w:eastAsia="tr-TR"/>
        </w:rPr>
        <w:t>: Orijinal, başkalarından bir yönüyle farklı olan</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Özel</w:t>
      </w:r>
      <w:r w:rsidRPr="00A06D1F">
        <w:rPr>
          <w:rFonts w:ascii="Arial" w:eastAsia="Times New Roman" w:hAnsi="Arial" w:cs="Arial"/>
          <w:sz w:val="20"/>
          <w:szCs w:val="20"/>
          <w:lang w:eastAsia="tr-TR"/>
        </w:rPr>
        <w:t>: Yalnız bir kişiye ait olan, hususi</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Özgü</w:t>
      </w:r>
      <w:r w:rsidRPr="00A06D1F">
        <w:rPr>
          <w:rFonts w:ascii="Arial" w:eastAsia="Times New Roman" w:hAnsi="Arial" w:cs="Arial"/>
          <w:sz w:val="20"/>
          <w:szCs w:val="20"/>
          <w:lang w:eastAsia="tr-TR"/>
        </w:rPr>
        <w:t>: Bir şeye ait olan, yalnız onda bulunan, has</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Özge</w:t>
      </w:r>
      <w:r w:rsidRPr="00A06D1F">
        <w:rPr>
          <w:rFonts w:ascii="Arial" w:eastAsia="Times New Roman" w:hAnsi="Arial" w:cs="Arial"/>
          <w:sz w:val="20"/>
          <w:szCs w:val="20"/>
          <w:lang w:eastAsia="tr-TR"/>
        </w:rPr>
        <w:t>: Başka</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Öğrenim</w:t>
      </w:r>
      <w:r w:rsidRPr="00A06D1F">
        <w:rPr>
          <w:rFonts w:ascii="Arial" w:eastAsia="Times New Roman" w:hAnsi="Arial" w:cs="Arial"/>
          <w:sz w:val="20"/>
          <w:szCs w:val="20"/>
          <w:lang w:eastAsia="tr-TR"/>
        </w:rPr>
        <w:t>: (Öğrenci için) Tahsil görmek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Öğretim</w:t>
      </w:r>
      <w:r w:rsidRPr="00A06D1F">
        <w:rPr>
          <w:rFonts w:ascii="Arial" w:eastAsia="Times New Roman" w:hAnsi="Arial" w:cs="Arial"/>
          <w:sz w:val="20"/>
          <w:szCs w:val="20"/>
          <w:lang w:eastAsia="tr-TR"/>
        </w:rPr>
        <w:t>: Bilgi verme, öğretme işi</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Şans</w:t>
      </w:r>
      <w:r w:rsidRPr="00A06D1F">
        <w:rPr>
          <w:rFonts w:ascii="Arial" w:eastAsia="Times New Roman" w:hAnsi="Arial" w:cs="Arial"/>
          <w:sz w:val="20"/>
          <w:szCs w:val="20"/>
          <w:lang w:eastAsia="tr-TR"/>
        </w:rPr>
        <w:t>: Talih baht</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Risk</w:t>
      </w:r>
      <w:r w:rsidRPr="00A06D1F">
        <w:rPr>
          <w:rFonts w:ascii="Arial" w:eastAsia="Times New Roman" w:hAnsi="Arial" w:cs="Arial"/>
          <w:sz w:val="20"/>
          <w:szCs w:val="20"/>
          <w:lang w:eastAsia="tr-TR"/>
        </w:rPr>
        <w:t>: Zarara uğrama tehlikesi</w:t>
      </w:r>
    </w:p>
    <w:p w:rsidR="00A06D1F"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lastRenderedPageBreak/>
        <w:t>Yayım</w:t>
      </w:r>
      <w:r w:rsidRPr="00A06D1F">
        <w:rPr>
          <w:rFonts w:ascii="Arial" w:eastAsia="Times New Roman" w:hAnsi="Arial" w:cs="Arial"/>
          <w:sz w:val="20"/>
          <w:szCs w:val="20"/>
          <w:lang w:eastAsia="tr-TR"/>
        </w:rPr>
        <w:t>: Kitap, gazete gibi okunacak şeylerin basılıp dağıtılması işi</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Yayın</w:t>
      </w:r>
      <w:r w:rsidRPr="00A06D1F">
        <w:rPr>
          <w:rFonts w:ascii="Arial" w:eastAsia="Times New Roman" w:hAnsi="Arial" w:cs="Arial"/>
          <w:sz w:val="20"/>
          <w:szCs w:val="20"/>
          <w:lang w:eastAsia="tr-TR"/>
        </w:rPr>
        <w:t>: Yazılı ya da görsel araçlarla halka duyurulan şey, neşriyat.  ( Daha fazlası için “</w:t>
      </w:r>
      <w:hyperlink r:id="rId7" w:tooltip="Sıkça Karıştırılan Sözcükler - Anlatım Bozukları" w:history="1">
        <w:r w:rsidRPr="00A06D1F">
          <w:rPr>
            <w:rFonts w:ascii="Arial" w:eastAsia="Times New Roman" w:hAnsi="Arial" w:cs="Arial"/>
            <w:sz w:val="20"/>
            <w:szCs w:val="20"/>
            <w:lang w:eastAsia="tr-TR"/>
          </w:rPr>
          <w:t>Sıkça Karıştırılan Sözcükler</w:t>
        </w:r>
      </w:hyperlink>
      <w:r w:rsidRPr="00A06D1F">
        <w:rPr>
          <w:rFonts w:ascii="Arial" w:eastAsia="Times New Roman" w:hAnsi="Arial" w:cs="Arial"/>
          <w:sz w:val="20"/>
          <w:szCs w:val="20"/>
          <w:lang w:eastAsia="tr-TR"/>
        </w:rPr>
        <w:t xml:space="preserve">” isimli word dosyasını indirebilirsiniz ya da </w:t>
      </w:r>
      <w:hyperlink r:id="rId8" w:tgtFrame="_blank" w:tooltip="Türk Dil Kurumu - Sıkça Karıştırılan Sözcükler" w:history="1">
        <w:r w:rsidRPr="00A06D1F">
          <w:rPr>
            <w:rFonts w:ascii="Arial" w:eastAsia="Times New Roman" w:hAnsi="Arial" w:cs="Arial"/>
            <w:sz w:val="20"/>
            <w:szCs w:val="20"/>
            <w:lang w:eastAsia="tr-TR"/>
          </w:rPr>
          <w:t>Türk Dil Kurumunun</w:t>
        </w:r>
      </w:hyperlink>
      <w:r w:rsidRPr="00A06D1F">
        <w:rPr>
          <w:rFonts w:ascii="Arial" w:eastAsia="Times New Roman" w:hAnsi="Arial" w:cs="Arial"/>
          <w:sz w:val="20"/>
          <w:szCs w:val="20"/>
          <w:lang w:eastAsia="tr-TR"/>
        </w:rPr>
        <w:t xml:space="preserve"> sitesinden karıştırılabilecek sözcükleri inceleyebilirsiniz.) </w:t>
      </w:r>
    </w:p>
    <w:p w:rsidR="00A06D1F"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 </w:t>
      </w:r>
      <w:r w:rsidRPr="00A06D1F">
        <w:rPr>
          <w:rFonts w:ascii="Arial" w:eastAsia="Times New Roman" w:hAnsi="Arial" w:cs="Arial"/>
          <w:b/>
          <w:bCs/>
          <w:sz w:val="20"/>
          <w:szCs w:val="20"/>
          <w:lang w:eastAsia="tr-TR"/>
        </w:rPr>
        <w:t>2-Gereksiz Kullanılan Sözcükler</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Türkçede doğru bir cümle, anlatılmak isteneni en sade en duru haliyle verebilen cümledir. Gereksiz sözcük kullanımı bu duruluk ilkesine aykırıdır.  Bir duygu, bir düşünce gerektiği kadar sözcük kullanarak anlatılmalı, yani cümlede gereksiz sözcüklere yer verilmemelidir. Cümlede gereksiz sözcüğe yer verilmesi bir anlatım bozukluğu nedeni olarak karşımıza çıkar.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lang w:eastAsia="tr-TR"/>
        </w:rPr>
        <w:t>Bir sözcük cümleden çıkarıldığında cümlenin anlamında bir daralma, bir değişme olmuyorsa o sözcük gereksiz kullanılmış demektir. </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olaya verilen tepkiler kişiden kişiye göre değişir.</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Tatile ailesiyle birlikte gitti.</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Acemi olan şoförle yolculuk yapar mı?</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Adam, kapının önünde duran kadının kulağına alçak sesle bir şeyler fısıldıyordu.</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En yakın arkadaşıyla aşağı yukarı iki üç yıldan beri görüşmüyor.</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Yaşadığımız bu kötü olaylardan bir an önce kurtulmayı umut ediyorum.</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Sizlere </w:t>
      </w:r>
      <w:hyperlink r:id="rId9" w:tooltip="sıfat nedir ?" w:history="1">
        <w:r w:rsidRPr="00A06D1F">
          <w:rPr>
            <w:rFonts w:ascii="Arial" w:eastAsia="Times New Roman" w:hAnsi="Arial" w:cs="Arial"/>
            <w:sz w:val="20"/>
            <w:szCs w:val="20"/>
            <w:lang w:eastAsia="tr-TR"/>
          </w:rPr>
          <w:t>sıfatlar</w:t>
        </w:r>
      </w:hyperlink>
      <w:r w:rsidRPr="00A06D1F">
        <w:rPr>
          <w:rFonts w:ascii="Arial" w:eastAsia="Times New Roman" w:hAnsi="Arial" w:cs="Arial"/>
          <w:sz w:val="20"/>
          <w:szCs w:val="20"/>
          <w:lang w:eastAsia="tr-TR"/>
        </w:rPr>
        <w:t>ı bir kere daha tekrarlayacağım.</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konuda temel ilke olarak saydığımız bu özelliklere dikkat etmeliyiz.</w:t>
      </w:r>
    </w:p>
    <w:p w:rsidR="00D215DB" w:rsidRPr="00A06D1F" w:rsidRDefault="00D215DB" w:rsidP="00A06D1F">
      <w:pPr>
        <w:numPr>
          <w:ilvl w:val="0"/>
          <w:numId w:val="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Burada yaşadığım anlarımı unutamıyorum.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3-Anlamca Çelişen Sözcüklerin Kullanımı: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Anlatımı düzgün bir cümlede okuyucuyu şüpheye düşürecek, şaşırtacak, yanıltacak birbiriyle</w:t>
      </w:r>
      <w:r w:rsidRPr="00A06D1F">
        <w:rPr>
          <w:rFonts w:ascii="Arial" w:eastAsia="Times New Roman" w:hAnsi="Arial" w:cs="Arial"/>
          <w:b/>
          <w:bCs/>
          <w:sz w:val="20"/>
          <w:szCs w:val="20"/>
          <w:lang w:eastAsia="tr-TR"/>
        </w:rPr>
        <w:t xml:space="preserve"> çelişen ifadeler</w:t>
      </w:r>
      <w:r w:rsidRPr="00A06D1F">
        <w:rPr>
          <w:rFonts w:ascii="Arial" w:eastAsia="Times New Roman" w:hAnsi="Arial" w:cs="Arial"/>
          <w:sz w:val="20"/>
          <w:szCs w:val="20"/>
          <w:lang w:eastAsia="tr-TR"/>
        </w:rPr>
        <w:t xml:space="preserve"> bulunmamalıdır.  Anlamca birbirine karşı ya da birbiriyle çelişen sözlerin aynı cümlede kullanılması da bir anlatım bozukluğu nedenidir. Bu tip anlatım bozuklukları genellikle “kesinlik” ve “olasılık” belirten sözcüklerin bir arada kullanılmasından kaynaklanır. Gereklilik kipi “-malı, -meli” eklendiği sözcüğe olasılık anlamı da kattığından bu kiple birlikte kesinlik belirten bir sözcüğün kullanılmış olup olmadığına bakılmalıdır.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u w:val="single"/>
          <w:lang w:eastAsia="tr-TR"/>
        </w:rPr>
        <w:t> </w:t>
      </w: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u w:val="single"/>
          <w:lang w:eastAsia="tr-TR"/>
        </w:rPr>
        <w:t>Belki</w:t>
      </w:r>
      <w:r w:rsidRPr="00A06D1F">
        <w:rPr>
          <w:rFonts w:ascii="Arial" w:eastAsia="Times New Roman" w:hAnsi="Arial" w:cs="Arial"/>
          <w:sz w:val="20"/>
          <w:szCs w:val="20"/>
          <w:lang w:eastAsia="tr-TR"/>
        </w:rPr>
        <w:t xml:space="preserve"> onun da gelmemesinin bir nedeni vardır </w:t>
      </w:r>
      <w:r w:rsidRPr="00A06D1F">
        <w:rPr>
          <w:rFonts w:ascii="Arial" w:eastAsia="Times New Roman" w:hAnsi="Arial" w:cs="Arial"/>
          <w:sz w:val="20"/>
          <w:szCs w:val="20"/>
          <w:u w:val="single"/>
          <w:lang w:eastAsia="tr-TR"/>
        </w:rPr>
        <w:t>mutlaka</w:t>
      </w:r>
      <w:r w:rsidRPr="00A06D1F">
        <w:rPr>
          <w:rFonts w:ascii="Arial" w:eastAsia="Times New Roman" w:hAnsi="Arial" w:cs="Arial"/>
          <w:sz w:val="20"/>
          <w:szCs w:val="20"/>
          <w:lang w:eastAsia="tr-TR"/>
        </w:rPr>
        <w:t>.</w:t>
      </w:r>
    </w:p>
    <w:p w:rsidR="00D215DB" w:rsidRPr="00A06D1F" w:rsidRDefault="00D215DB" w:rsidP="00A06D1F">
      <w:pPr>
        <w:numPr>
          <w:ilvl w:val="0"/>
          <w:numId w:val="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Beni </w:t>
      </w:r>
      <w:r w:rsidRPr="00A06D1F">
        <w:rPr>
          <w:rFonts w:ascii="Arial" w:eastAsia="Times New Roman" w:hAnsi="Arial" w:cs="Arial"/>
          <w:sz w:val="20"/>
          <w:szCs w:val="20"/>
          <w:u w:val="single"/>
          <w:lang w:eastAsia="tr-TR"/>
        </w:rPr>
        <w:t>kesinlikle</w:t>
      </w:r>
      <w:r w:rsidRPr="00A06D1F">
        <w:rPr>
          <w:rFonts w:ascii="Arial" w:eastAsia="Times New Roman" w:hAnsi="Arial" w:cs="Arial"/>
          <w:sz w:val="20"/>
          <w:szCs w:val="20"/>
          <w:lang w:eastAsia="tr-TR"/>
        </w:rPr>
        <w:t xml:space="preserve"> gördüğünü </w:t>
      </w:r>
      <w:r w:rsidRPr="00A06D1F">
        <w:rPr>
          <w:rFonts w:ascii="Arial" w:eastAsia="Times New Roman" w:hAnsi="Arial" w:cs="Arial"/>
          <w:sz w:val="20"/>
          <w:szCs w:val="20"/>
          <w:u w:val="single"/>
          <w:lang w:eastAsia="tr-TR"/>
        </w:rPr>
        <w:t>sanıyorum</w:t>
      </w:r>
      <w:r w:rsidRPr="00A06D1F">
        <w:rPr>
          <w:rFonts w:ascii="Arial" w:eastAsia="Times New Roman" w:hAnsi="Arial" w:cs="Arial"/>
          <w:sz w:val="20"/>
          <w:szCs w:val="20"/>
          <w:lang w:eastAsia="tr-TR"/>
        </w:rPr>
        <w:t>.</w:t>
      </w:r>
    </w:p>
    <w:p w:rsidR="00D215DB" w:rsidRPr="00A06D1F" w:rsidRDefault="00D215DB" w:rsidP="00A06D1F">
      <w:pPr>
        <w:numPr>
          <w:ilvl w:val="0"/>
          <w:numId w:val="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Bu iş </w:t>
      </w:r>
      <w:r w:rsidRPr="00A06D1F">
        <w:rPr>
          <w:rFonts w:ascii="Arial" w:eastAsia="Times New Roman" w:hAnsi="Arial" w:cs="Arial"/>
          <w:sz w:val="20"/>
          <w:szCs w:val="20"/>
          <w:u w:val="single"/>
          <w:lang w:eastAsia="tr-TR"/>
        </w:rPr>
        <w:t>tam olarak</w:t>
      </w:r>
      <w:r w:rsidRPr="00A06D1F">
        <w:rPr>
          <w:rFonts w:ascii="Arial" w:eastAsia="Times New Roman" w:hAnsi="Arial" w:cs="Arial"/>
          <w:sz w:val="20"/>
          <w:szCs w:val="20"/>
          <w:lang w:eastAsia="tr-TR"/>
        </w:rPr>
        <w:t xml:space="preserve"> bitti </w:t>
      </w:r>
      <w:r w:rsidRPr="00A06D1F">
        <w:rPr>
          <w:rFonts w:ascii="Arial" w:eastAsia="Times New Roman" w:hAnsi="Arial" w:cs="Arial"/>
          <w:sz w:val="20"/>
          <w:szCs w:val="20"/>
          <w:u w:val="single"/>
          <w:lang w:eastAsia="tr-TR"/>
        </w:rPr>
        <w:t>sayılır</w:t>
      </w:r>
      <w:r w:rsidRPr="00A06D1F">
        <w:rPr>
          <w:rFonts w:ascii="Arial" w:eastAsia="Times New Roman" w:hAnsi="Arial" w:cs="Arial"/>
          <w:sz w:val="20"/>
          <w:szCs w:val="20"/>
          <w:lang w:eastAsia="tr-TR"/>
        </w:rPr>
        <w:t>.</w:t>
      </w:r>
    </w:p>
    <w:p w:rsidR="00D215DB" w:rsidRPr="00A06D1F" w:rsidRDefault="00D215DB" w:rsidP="00A06D1F">
      <w:pPr>
        <w:numPr>
          <w:ilvl w:val="0"/>
          <w:numId w:val="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Bu konuda anlatılanlar hiç </w:t>
      </w:r>
      <w:r w:rsidRPr="00A06D1F">
        <w:rPr>
          <w:rFonts w:ascii="Arial" w:eastAsia="Times New Roman" w:hAnsi="Arial" w:cs="Arial"/>
          <w:sz w:val="20"/>
          <w:szCs w:val="20"/>
          <w:u w:val="single"/>
          <w:lang w:eastAsia="tr-TR"/>
        </w:rPr>
        <w:t>kuşkusuz</w:t>
      </w:r>
      <w:r w:rsidRPr="00A06D1F">
        <w:rPr>
          <w:rFonts w:ascii="Arial" w:eastAsia="Times New Roman" w:hAnsi="Arial" w:cs="Arial"/>
          <w:sz w:val="20"/>
          <w:szCs w:val="20"/>
          <w:lang w:eastAsia="tr-TR"/>
        </w:rPr>
        <w:t xml:space="preserve"> doğru olmalıdır.</w:t>
      </w:r>
    </w:p>
    <w:p w:rsidR="00D215DB" w:rsidRPr="00A06D1F" w:rsidRDefault="00D215DB" w:rsidP="00A06D1F">
      <w:pPr>
        <w:numPr>
          <w:ilvl w:val="0"/>
          <w:numId w:val="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Bundan </w:t>
      </w:r>
      <w:r w:rsidRPr="00A06D1F">
        <w:rPr>
          <w:rFonts w:ascii="Arial" w:eastAsia="Times New Roman" w:hAnsi="Arial" w:cs="Arial"/>
          <w:sz w:val="20"/>
          <w:szCs w:val="20"/>
          <w:u w:val="single"/>
          <w:lang w:eastAsia="tr-TR"/>
        </w:rPr>
        <w:t>tam</w:t>
      </w:r>
      <w:r w:rsidRPr="00A06D1F">
        <w:rPr>
          <w:rFonts w:ascii="Arial" w:eastAsia="Times New Roman" w:hAnsi="Arial" w:cs="Arial"/>
          <w:sz w:val="20"/>
          <w:szCs w:val="20"/>
          <w:lang w:eastAsia="tr-TR"/>
        </w:rPr>
        <w:t xml:space="preserve"> on yedi yıl </w:t>
      </w:r>
      <w:r w:rsidRPr="00A06D1F">
        <w:rPr>
          <w:rFonts w:ascii="Arial" w:eastAsia="Times New Roman" w:hAnsi="Arial" w:cs="Arial"/>
          <w:sz w:val="20"/>
          <w:szCs w:val="20"/>
          <w:u w:val="single"/>
          <w:lang w:eastAsia="tr-TR"/>
        </w:rPr>
        <w:t>kadar</w:t>
      </w:r>
      <w:r w:rsidRPr="00A06D1F">
        <w:rPr>
          <w:rFonts w:ascii="Arial" w:eastAsia="Times New Roman" w:hAnsi="Arial" w:cs="Arial"/>
          <w:sz w:val="20"/>
          <w:szCs w:val="20"/>
          <w:lang w:eastAsia="tr-TR"/>
        </w:rPr>
        <w:t xml:space="preserve"> önce de böyle bir olay yaşamışlar.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4-Atasözü ve Deyimin Yanlış Kullanımı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 xml:space="preserve">Bu tip anlatım bozukluklarının bulunduğu cümlelerde vurgulanmak istenen düşünce, atasözü veya deyimle daha da kuvvetlendirilmeye çalışılır. Ancak anlatılmaya çalışılan düşünce ile kullanılan atasözü veya </w:t>
      </w:r>
      <w:hyperlink r:id="rId10" w:tooltip="Deyim Nedir?" w:history="1">
        <w:r w:rsidRPr="00A06D1F">
          <w:rPr>
            <w:rFonts w:ascii="Arial" w:eastAsia="Times New Roman" w:hAnsi="Arial" w:cs="Arial"/>
            <w:sz w:val="20"/>
            <w:szCs w:val="20"/>
            <w:lang w:eastAsia="tr-TR"/>
          </w:rPr>
          <w:t>deyim</w:t>
        </w:r>
      </w:hyperlink>
      <w:r w:rsidRPr="00A06D1F">
        <w:rPr>
          <w:rFonts w:ascii="Arial" w:eastAsia="Times New Roman" w:hAnsi="Arial" w:cs="Arial"/>
          <w:sz w:val="20"/>
          <w:szCs w:val="20"/>
          <w:lang w:eastAsia="tr-TR"/>
        </w:rPr>
        <w:t xml:space="preserve"> anlam olarak birbiriyle aynı düşünceyi ifade etmemektedir. Atasözleri ve deyimlerin kalıplaşmış anlamları vardır, bu yüzden cümlede kendi anlamlarının dışında kullanıldıklarında anlatım bozukluğuna sebep olur.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Şimdi anlatacaklarıma dikkatlice kulak kabartın.</w:t>
      </w:r>
    </w:p>
    <w:p w:rsidR="00D215DB" w:rsidRPr="00A06D1F" w:rsidRDefault="00D215DB" w:rsidP="00A06D1F">
      <w:pPr>
        <w:numPr>
          <w:ilvl w:val="0"/>
          <w:numId w:val="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Kadıncağız öyle kötü bir adamla karşılaşmış ki dostlar başına.</w:t>
      </w:r>
    </w:p>
    <w:p w:rsidR="00D215DB" w:rsidRPr="00A06D1F" w:rsidRDefault="00D215DB" w:rsidP="00A06D1F">
      <w:pPr>
        <w:numPr>
          <w:ilvl w:val="0"/>
          <w:numId w:val="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Bugüne kadar yaptığım bütün iyiliklere göz yumdu.</w:t>
      </w:r>
    </w:p>
    <w:p w:rsidR="00D215DB" w:rsidRPr="00A06D1F" w:rsidRDefault="00D215DB" w:rsidP="00A06D1F">
      <w:pPr>
        <w:numPr>
          <w:ilvl w:val="0"/>
          <w:numId w:val="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Kardeşimin sevinçten etekleri tutuşmuştu.</w:t>
      </w:r>
    </w:p>
    <w:p w:rsidR="00D215DB" w:rsidRPr="00A06D1F" w:rsidRDefault="00D215DB" w:rsidP="00A06D1F">
      <w:pPr>
        <w:numPr>
          <w:ilvl w:val="0"/>
          <w:numId w:val="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Ona yardım etmek istiyorsan elinden geleni ardına koyma.</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lastRenderedPageBreak/>
        <w:t>Ayrıca deyim ve atasözleri kalıplaşmış oldukları için sözcüklerin yerleri değiştirilemez ve mevcut sözcüklerin yerine başka bir sözcük kullanılamaz.  Bu kurala uyulmaması da bir anlatım bozukluğudur.</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Fazla naz insanı usandırır.</w:t>
      </w:r>
    </w:p>
    <w:p w:rsidR="00D215DB" w:rsidRPr="00A06D1F" w:rsidRDefault="00D215DB" w:rsidP="00A06D1F">
      <w:pPr>
        <w:numPr>
          <w:ilvl w:val="0"/>
          <w:numId w:val="5"/>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Çocukların gürültüsünden rahatsız olunca hepimizi kafasından savdı.</w:t>
      </w:r>
    </w:p>
    <w:p w:rsidR="00D215DB" w:rsidRPr="00A06D1F" w:rsidRDefault="00D215DB" w:rsidP="00A06D1F">
      <w:pPr>
        <w:numPr>
          <w:ilvl w:val="0"/>
          <w:numId w:val="5"/>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Baştan tırnağa muayene olmuştu.</w:t>
      </w:r>
    </w:p>
    <w:p w:rsidR="00A06D1F"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 </w:t>
      </w:r>
    </w:p>
    <w:p w:rsidR="00A06D1F" w:rsidRPr="00A06D1F" w:rsidRDefault="00A06D1F"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5-“Sözcüğün Yanlış Yerde Kullanılmasından” Kaynaklanan Anlatım Bozuklukları:</w:t>
      </w:r>
      <w:r w:rsidRPr="00A06D1F">
        <w:rPr>
          <w:rFonts w:ascii="Arial" w:eastAsia="Times New Roman" w:hAnsi="Arial" w:cs="Arial"/>
          <w:sz w:val="20"/>
          <w:szCs w:val="20"/>
          <w:lang w:eastAsia="tr-TR"/>
        </w:rPr>
        <w:t xml:space="preserve">Anlatımda sözcüklerin gerektiği yerde kullanılmaması, cümlede anlam karışıklığı yaratır ve söylenilenlerin ters ya da yanlış anlaşılmasına yol açar. Özellikle sıfat ve </w:t>
      </w:r>
      <w:hyperlink r:id="rId11" w:tooltip="Zarflar Konu Anlatımı" w:history="1">
        <w:r w:rsidRPr="00A06D1F">
          <w:rPr>
            <w:rFonts w:ascii="Arial" w:eastAsia="Times New Roman" w:hAnsi="Arial" w:cs="Arial"/>
            <w:sz w:val="20"/>
            <w:szCs w:val="20"/>
            <w:lang w:eastAsia="tr-TR"/>
          </w:rPr>
          <w:t>zarf</w:t>
        </w:r>
      </w:hyperlink>
      <w:r w:rsidRPr="00A06D1F">
        <w:rPr>
          <w:rFonts w:ascii="Arial" w:eastAsia="Times New Roman" w:hAnsi="Arial" w:cs="Arial"/>
          <w:sz w:val="20"/>
          <w:szCs w:val="20"/>
          <w:lang w:eastAsia="tr-TR"/>
        </w:rPr>
        <w:t xml:space="preserve"> gibi nitelik, miktar vs belirten sözcüklerin yanlış yerde kullanılması anlatımda belirsizliğe neden olur. Bu tip cümleler okuyucuya,  cümleden iki farklı anlam çıkarmasına yol açar ki biri bu cümlenin ifade ettiği anlamken diğeri okuyucunun algıladığı anlamdır. Eğer bir cümleden iki farklı anlam çıkarabiliyorsanız o cümledeki anlatım bozukluğunu bulmuşsunuz demektir.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Ağrısız kulak delinir.</w:t>
      </w:r>
    </w:p>
    <w:p w:rsidR="00D215DB" w:rsidRPr="00A06D1F" w:rsidRDefault="00D215DB" w:rsidP="00A06D1F">
      <w:pPr>
        <w:numPr>
          <w:ilvl w:val="0"/>
          <w:numId w:val="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Onlara sık sık sevdiğini söylüyor.</w:t>
      </w:r>
    </w:p>
    <w:p w:rsidR="00D215DB" w:rsidRPr="00A06D1F" w:rsidRDefault="00D215DB" w:rsidP="00A06D1F">
      <w:pPr>
        <w:numPr>
          <w:ilvl w:val="0"/>
          <w:numId w:val="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olayla ilgili kısaca bildiklerini anlattı.</w:t>
      </w:r>
    </w:p>
    <w:p w:rsidR="00D215DB" w:rsidRPr="00A06D1F" w:rsidRDefault="00D215DB" w:rsidP="00A06D1F">
      <w:pPr>
        <w:numPr>
          <w:ilvl w:val="0"/>
          <w:numId w:val="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Her türlü Atatürk’e karşı saldırı affedilemez.</w:t>
      </w:r>
    </w:p>
    <w:p w:rsidR="00D215DB" w:rsidRPr="00A06D1F" w:rsidRDefault="00D215DB" w:rsidP="00A06D1F">
      <w:pPr>
        <w:numPr>
          <w:ilvl w:val="0"/>
          <w:numId w:val="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Sırada bekleyen hastalar içinde ilk odaya ben girdim.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b/>
          <w:bCs/>
          <w:sz w:val="20"/>
          <w:szCs w:val="20"/>
          <w:lang w:eastAsia="tr-TR"/>
        </w:rPr>
      </w:pPr>
      <w:r w:rsidRPr="00A06D1F">
        <w:rPr>
          <w:rFonts w:ascii="Arial" w:eastAsia="Times New Roman" w:hAnsi="Arial" w:cs="Arial"/>
          <w:b/>
          <w:bCs/>
          <w:sz w:val="20"/>
          <w:szCs w:val="20"/>
          <w:lang w:eastAsia="tr-TR"/>
        </w:rPr>
        <w:t>6- “Kişi Zamirinin Yanlış Kullanımından” Kaynaklanan Anlatım Bozuklukları:</w:t>
      </w:r>
      <w:r w:rsidRPr="00A06D1F">
        <w:rPr>
          <w:rFonts w:ascii="Arial" w:eastAsia="Times New Roman" w:hAnsi="Arial" w:cs="Arial"/>
          <w:sz w:val="20"/>
          <w:szCs w:val="20"/>
          <w:lang w:eastAsia="tr-TR"/>
        </w:rPr>
        <w:t>Kişi zamiriyle kurulan tamlamalarda bazen kişi zamiri söylenmeyebilir. Bu durum birden çok anlamı çağrıştırıyorsa anlam belirsizliği ortaya çıkar. Bu da bir anlatım bozukluğu nedeni olarak kabul edilir. Bu tip cümlelerde kastedilen şahsın kim olduğunu anlamakta güçlük çekilir. “Kimin, neyin” sorusunun cevabını almakta zorlandığımız cümlelerde bu tip anlatım bozuklukları mevcuttur diyebiliriz.</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Çocuklarının değerini bilmelisin.</w:t>
      </w:r>
    </w:p>
    <w:p w:rsidR="00D215DB" w:rsidRPr="00A06D1F" w:rsidRDefault="00D215DB" w:rsidP="00A06D1F">
      <w:pPr>
        <w:numPr>
          <w:ilvl w:val="0"/>
          <w:numId w:val="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Borçlarını bir an önce öde.</w:t>
      </w:r>
    </w:p>
    <w:p w:rsidR="00D215DB" w:rsidRPr="00A06D1F" w:rsidRDefault="00D215DB" w:rsidP="00A06D1F">
      <w:pPr>
        <w:numPr>
          <w:ilvl w:val="0"/>
          <w:numId w:val="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Ona yapacaklarını kimse tahmin edemez.</w:t>
      </w:r>
    </w:p>
    <w:p w:rsidR="00D215DB" w:rsidRPr="00A06D1F" w:rsidRDefault="00D215DB" w:rsidP="00A06D1F">
      <w:pPr>
        <w:numPr>
          <w:ilvl w:val="0"/>
          <w:numId w:val="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Kardeşinin hastalanması beni çok üzdü.</w:t>
      </w:r>
    </w:p>
    <w:p w:rsidR="00D215DB" w:rsidRPr="00A06D1F" w:rsidRDefault="00D215DB" w:rsidP="00A06D1F">
      <w:pPr>
        <w:numPr>
          <w:ilvl w:val="0"/>
          <w:numId w:val="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Ne yaparsam yapayım söylediklerini anlamakta güçlük çekiyorum.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7- Mantık Hataları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Anlatılanların mantığa ters düşmesi de bir anlatım bozukluğu nedenidir. Bu tip cümleler dil bilgisi açısından düzgün olsa dahi anlam yönüyle cümlenin bütününe bakıldığında içinde mantığa aykırı durumlar barındırır. Bu yüzden anlatım bozukluğunun zor anlaşıldığı cümle tipleridir.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Her Salı, kardeşimin yanına gider; orada on gün kalırdım.</w:t>
      </w:r>
    </w:p>
    <w:p w:rsidR="00D215DB" w:rsidRPr="00A06D1F" w:rsidRDefault="00D215DB" w:rsidP="00A06D1F">
      <w:pPr>
        <w:numPr>
          <w:ilvl w:val="0"/>
          <w:numId w:val="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Seninle sık sık hatta arada bir görüşmek isterim.</w:t>
      </w:r>
    </w:p>
    <w:p w:rsidR="00D215DB" w:rsidRPr="00A06D1F" w:rsidRDefault="00D215DB" w:rsidP="00A06D1F">
      <w:pPr>
        <w:numPr>
          <w:ilvl w:val="0"/>
          <w:numId w:val="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Hükümet, 280’e karşı 210 oyla güvenoyu aldı.</w:t>
      </w:r>
    </w:p>
    <w:p w:rsidR="00D215DB" w:rsidRPr="00A06D1F" w:rsidRDefault="00D215DB" w:rsidP="00A06D1F">
      <w:pPr>
        <w:numPr>
          <w:ilvl w:val="0"/>
          <w:numId w:val="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Okula gitmiyor, hatta hiç ders çalışmıyordu.</w:t>
      </w:r>
    </w:p>
    <w:p w:rsidR="00D215DB" w:rsidRPr="00A06D1F" w:rsidRDefault="00D215DB" w:rsidP="00A06D1F">
      <w:pPr>
        <w:numPr>
          <w:ilvl w:val="0"/>
          <w:numId w:val="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Dişteki iltihaplanmalar tedavi edilmezse ölüme hatta romatizmaya  yol açabilir.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A06D1F" w:rsidRPr="00A06D1F" w:rsidRDefault="00A06D1F"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A06D1F" w:rsidRPr="00A06D1F" w:rsidRDefault="00A06D1F"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p>
    <w:p w:rsidR="00D215DB" w:rsidRPr="00A06D1F" w:rsidRDefault="00D215DB" w:rsidP="00A06D1F">
      <w:pPr>
        <w:shd w:val="clear" w:color="auto" w:fill="FFFFFF"/>
        <w:spacing w:after="0" w:line="240" w:lineRule="auto"/>
        <w:rPr>
          <w:rFonts w:ascii="Arial" w:eastAsia="Times New Roman" w:hAnsi="Arial" w:cs="Arial"/>
          <w:sz w:val="20"/>
          <w:szCs w:val="20"/>
          <w:lang w:eastAsia="tr-TR"/>
        </w:rPr>
      </w:pPr>
    </w:p>
    <w:p w:rsidR="00D215DB" w:rsidRPr="00A06D1F" w:rsidRDefault="00000000" w:rsidP="00A06D1F">
      <w:pPr>
        <w:shd w:val="clear" w:color="auto" w:fill="FFFFFF"/>
        <w:spacing w:after="0" w:line="240" w:lineRule="auto"/>
        <w:rPr>
          <w:rFonts w:ascii="Arial" w:eastAsia="Times New Roman" w:hAnsi="Arial" w:cs="Arial"/>
          <w:sz w:val="20"/>
          <w:szCs w:val="20"/>
          <w:lang w:eastAsia="tr-TR"/>
        </w:rPr>
      </w:pPr>
      <w:r>
        <w:rPr>
          <w:rFonts w:ascii="Arial" w:eastAsia="Times New Roman" w:hAnsi="Arial" w:cs="Arial"/>
          <w:sz w:val="20"/>
          <w:szCs w:val="20"/>
          <w:lang w:eastAsia="tr-TR"/>
        </w:rPr>
        <w:pict>
          <v:rect id="_x0000_i1025" style="width:0;height:1.5pt" o:hralign="center" o:hrstd="t" o:hr="t" fillcolor="#a0a0a0" stroked="f"/>
        </w:pic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 </w:t>
      </w:r>
    </w:p>
    <w:p w:rsidR="00D215DB" w:rsidRPr="00A06D1F" w:rsidRDefault="00D215DB" w:rsidP="00A06D1F">
      <w:pPr>
        <w:shd w:val="clear" w:color="auto" w:fill="FFFFFF"/>
        <w:spacing w:before="375" w:after="150" w:line="240" w:lineRule="auto"/>
        <w:outlineLvl w:val="2"/>
        <w:rPr>
          <w:rFonts w:ascii="Arial" w:eastAsia="Times New Roman" w:hAnsi="Arial" w:cs="Arial"/>
          <w:sz w:val="20"/>
          <w:szCs w:val="20"/>
          <w:lang w:eastAsia="tr-TR"/>
        </w:rPr>
      </w:pPr>
      <w:r w:rsidRPr="00A06D1F">
        <w:rPr>
          <w:rFonts w:ascii="Arial" w:eastAsia="Times New Roman" w:hAnsi="Arial" w:cs="Arial"/>
          <w:b/>
          <w:bCs/>
          <w:sz w:val="20"/>
          <w:szCs w:val="20"/>
          <w:lang w:eastAsia="tr-TR"/>
        </w:rPr>
        <w:t>B) Yapısal (Yapıya Dayalı) Anlatım Bozuklukları</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1) Özne Eksikliği, Yanlışları ve Özne-Yüklem Uyuşmazlığı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İlk cümlede bulunan özne, birinci yükleme uyarken diğer yüklemlere uymazsa özne eksikliğinin neden olduğu anlatım bozukluğu meydana gelir.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w:t>
      </w:r>
    </w:p>
    <w:p w:rsidR="00D215DB" w:rsidRPr="00A06D1F" w:rsidRDefault="00D215DB" w:rsidP="00A06D1F">
      <w:pPr>
        <w:numPr>
          <w:ilvl w:val="0"/>
          <w:numId w:val="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Biz</w:t>
      </w:r>
      <w:r w:rsidRPr="00A06D1F">
        <w:rPr>
          <w:rFonts w:ascii="Arial" w:eastAsia="Times New Roman" w:hAnsi="Arial" w:cs="Arial"/>
          <w:sz w:val="20"/>
          <w:szCs w:val="20"/>
          <w:lang w:eastAsia="tr-TR"/>
        </w:rPr>
        <w:t xml:space="preserve"> ağaçları hiç </w:t>
      </w:r>
      <w:r w:rsidRPr="00A06D1F">
        <w:rPr>
          <w:rFonts w:ascii="Arial" w:eastAsia="Times New Roman" w:hAnsi="Arial" w:cs="Arial"/>
          <w:b/>
          <w:bCs/>
          <w:sz w:val="20"/>
          <w:szCs w:val="20"/>
          <w:lang w:eastAsia="tr-TR"/>
        </w:rPr>
        <w:t>ilaçlamadık</w:t>
      </w:r>
      <w:r w:rsidRPr="00A06D1F">
        <w:rPr>
          <w:rFonts w:ascii="Arial" w:eastAsia="Times New Roman" w:hAnsi="Arial" w:cs="Arial"/>
          <w:sz w:val="20"/>
          <w:szCs w:val="20"/>
          <w:lang w:eastAsia="tr-TR"/>
        </w:rPr>
        <w:t xml:space="preserve">, yine de meyve </w:t>
      </w:r>
      <w:r w:rsidRPr="00A06D1F">
        <w:rPr>
          <w:rFonts w:ascii="Arial" w:eastAsia="Times New Roman" w:hAnsi="Arial" w:cs="Arial"/>
          <w:b/>
          <w:bCs/>
          <w:sz w:val="20"/>
          <w:szCs w:val="20"/>
          <w:lang w:eastAsia="tr-TR"/>
        </w:rPr>
        <w:t>verdi</w:t>
      </w:r>
      <w:r w:rsidRPr="00A06D1F">
        <w:rPr>
          <w:rFonts w:ascii="Arial" w:eastAsia="Times New Roman" w:hAnsi="Arial" w:cs="Arial"/>
          <w:sz w:val="20"/>
          <w:szCs w:val="20"/>
          <w:lang w:eastAsia="tr-TR"/>
        </w:rPr>
        <w:t>.</w:t>
      </w:r>
      <w:r w:rsidRPr="00A06D1F">
        <w:rPr>
          <w:rFonts w:ascii="Arial" w:eastAsia="Times New Roman" w:hAnsi="Arial" w:cs="Arial"/>
          <w:sz w:val="20"/>
          <w:szCs w:val="20"/>
          <w:lang w:eastAsia="tr-TR"/>
        </w:rPr>
        <w:br/>
        <w:t>(özne)                  (yüklem)                           (yüklem)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Çözümleme: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1. yükleme göre ilaçlamama işini kim yaptı = Biz (Özne)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2. yükleme göre meyve veren ne? = Ağaçlar (Özne)</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Yukarıdaki iki yüklem “biz” öznesini ortak olarak kullanmıştır. Yani ilaçlamayan da “biz” meyve veren de “biz” öznesine bağlanmıştır. Ancak çözümleye baktığımızda </w:t>
      </w:r>
      <w:r w:rsidRPr="00A06D1F">
        <w:rPr>
          <w:rFonts w:ascii="Arial" w:eastAsia="Times New Roman" w:hAnsi="Arial" w:cs="Arial"/>
          <w:b/>
          <w:bCs/>
          <w:sz w:val="20"/>
          <w:szCs w:val="20"/>
          <w:lang w:eastAsia="tr-TR"/>
        </w:rPr>
        <w:t>iki yüklemin de ayrı ayrı özneleri bulunmaktadır</w:t>
      </w:r>
      <w:r w:rsidRPr="00A06D1F">
        <w:rPr>
          <w:rFonts w:ascii="Arial" w:eastAsia="Times New Roman" w:hAnsi="Arial" w:cs="Arial"/>
          <w:sz w:val="20"/>
          <w:szCs w:val="20"/>
          <w:lang w:eastAsia="tr-TR"/>
        </w:rPr>
        <w:t>. İkinci cümledeki yüklemin öznesi olan “ağaçlar” kelimesi cümlede bulunmadığından özne eksikliğinden kaynaklanan bir anlatım bozukluğu meydana gelmiştir.</w:t>
      </w:r>
    </w:p>
    <w:p w:rsidR="00D215DB" w:rsidRPr="00A06D1F" w:rsidRDefault="00D215DB" w:rsidP="00A06D1F">
      <w:pPr>
        <w:numPr>
          <w:ilvl w:val="0"/>
          <w:numId w:val="1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Herkes bu olayda kendi çıkarını düşünüyor, başkasını düşünmüyordu.</w:t>
      </w:r>
    </w:p>
    <w:p w:rsidR="00D215DB" w:rsidRPr="00A06D1F" w:rsidRDefault="00D215DB" w:rsidP="00A06D1F">
      <w:pPr>
        <w:numPr>
          <w:ilvl w:val="0"/>
          <w:numId w:val="1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kitapta hem yanlışlar var hem de okunacak gibi değil.</w:t>
      </w:r>
    </w:p>
    <w:p w:rsidR="00D215DB" w:rsidRPr="00A06D1F" w:rsidRDefault="00D215DB" w:rsidP="00A06D1F">
      <w:pPr>
        <w:numPr>
          <w:ilvl w:val="0"/>
          <w:numId w:val="1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Çalışanların hepsi görevini iyi yapıyor, işini aksatmıyordu.</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Özne ve yüklem kişi,  tekillik – çoğulluk bakımından birbiri ile uyumlu olmalıdır.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a) Cümlede 1. tekil şahıs “</w:t>
      </w:r>
      <w:r w:rsidRPr="00A06D1F">
        <w:rPr>
          <w:rFonts w:ascii="Arial" w:eastAsia="Times New Roman" w:hAnsi="Arial" w:cs="Arial"/>
          <w:b/>
          <w:bCs/>
          <w:sz w:val="20"/>
          <w:szCs w:val="20"/>
          <w:lang w:eastAsia="tr-TR"/>
        </w:rPr>
        <w:t>ben</w:t>
      </w:r>
      <w:r w:rsidRPr="00A06D1F">
        <w:rPr>
          <w:rFonts w:ascii="Arial" w:eastAsia="Times New Roman" w:hAnsi="Arial" w:cs="Arial"/>
          <w:sz w:val="20"/>
          <w:szCs w:val="20"/>
          <w:lang w:eastAsia="tr-TR"/>
        </w:rPr>
        <w:t>” ile beraber kullanılan başka bir özne varsa yüklem 1. çoğul ekiyle çekimlenmelidir.</w:t>
      </w:r>
    </w:p>
    <w:p w:rsidR="00D215DB" w:rsidRPr="00A06D1F" w:rsidRDefault="00D215DB" w:rsidP="00A06D1F">
      <w:pPr>
        <w:numPr>
          <w:ilvl w:val="0"/>
          <w:numId w:val="1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Hasan</w:t>
      </w:r>
      <w:r w:rsidRPr="00A06D1F">
        <w:rPr>
          <w:rFonts w:ascii="Arial" w:eastAsia="Times New Roman" w:hAnsi="Arial" w:cs="Arial"/>
          <w:sz w:val="20"/>
          <w:szCs w:val="20"/>
          <w:lang w:eastAsia="tr-TR"/>
        </w:rPr>
        <w:t xml:space="preserve">, </w:t>
      </w:r>
      <w:r w:rsidRPr="00A06D1F">
        <w:rPr>
          <w:rFonts w:ascii="Arial" w:eastAsia="Times New Roman" w:hAnsi="Arial" w:cs="Arial"/>
          <w:b/>
          <w:bCs/>
          <w:sz w:val="20"/>
          <w:szCs w:val="20"/>
          <w:lang w:eastAsia="tr-TR"/>
        </w:rPr>
        <w:t>Mehmet</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ben</w:t>
      </w:r>
      <w:r w:rsidRPr="00A06D1F">
        <w:rPr>
          <w:rFonts w:ascii="Arial" w:eastAsia="Times New Roman" w:hAnsi="Arial" w:cs="Arial"/>
          <w:sz w:val="20"/>
          <w:szCs w:val="20"/>
          <w:lang w:eastAsia="tr-TR"/>
        </w:rPr>
        <w:t xml:space="preserve"> bu oylamaya katılmayacağ</w:t>
      </w:r>
      <w:r w:rsidRPr="00A06D1F">
        <w:rPr>
          <w:rFonts w:ascii="Arial" w:eastAsia="Times New Roman" w:hAnsi="Arial" w:cs="Arial"/>
          <w:b/>
          <w:bCs/>
          <w:sz w:val="20"/>
          <w:szCs w:val="20"/>
          <w:lang w:eastAsia="tr-TR"/>
        </w:rPr>
        <w:t>ız</w:t>
      </w:r>
      <w:r w:rsidRPr="00A06D1F">
        <w:rPr>
          <w:rFonts w:ascii="Arial" w:eastAsia="Times New Roman" w:hAnsi="Arial" w:cs="Arial"/>
          <w:sz w:val="20"/>
          <w:szCs w:val="20"/>
          <w:lang w:eastAsia="tr-TR"/>
        </w:rPr>
        <w:t>.</w:t>
      </w:r>
    </w:p>
    <w:p w:rsidR="00D215DB" w:rsidRPr="00A06D1F" w:rsidRDefault="00D215DB" w:rsidP="00A06D1F">
      <w:pPr>
        <w:numPr>
          <w:ilvl w:val="0"/>
          <w:numId w:val="1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Ben</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Büşra</w:t>
      </w:r>
      <w:r w:rsidRPr="00A06D1F">
        <w:rPr>
          <w:rFonts w:ascii="Arial" w:eastAsia="Times New Roman" w:hAnsi="Arial" w:cs="Arial"/>
          <w:sz w:val="20"/>
          <w:szCs w:val="20"/>
          <w:lang w:eastAsia="tr-TR"/>
        </w:rPr>
        <w:t xml:space="preserve"> dinlenmek için piknik alanlarını tercih ediyor</w:t>
      </w:r>
      <w:r w:rsidRPr="00A06D1F">
        <w:rPr>
          <w:rFonts w:ascii="Arial" w:eastAsia="Times New Roman" w:hAnsi="Arial" w:cs="Arial"/>
          <w:b/>
          <w:bCs/>
          <w:sz w:val="20"/>
          <w:szCs w:val="20"/>
          <w:lang w:eastAsia="tr-TR"/>
        </w:rPr>
        <w:t>uz</w:t>
      </w:r>
      <w:r w:rsidRPr="00A06D1F">
        <w:rPr>
          <w:rFonts w:ascii="Arial" w:eastAsia="Times New Roman" w:hAnsi="Arial" w:cs="Arial"/>
          <w:sz w:val="20"/>
          <w:szCs w:val="20"/>
          <w:lang w:eastAsia="tr-TR"/>
        </w:rPr>
        <w:t>.</w:t>
      </w:r>
    </w:p>
    <w:p w:rsidR="00D215DB" w:rsidRPr="00A06D1F" w:rsidRDefault="00D215DB" w:rsidP="00A06D1F">
      <w:pPr>
        <w:numPr>
          <w:ilvl w:val="0"/>
          <w:numId w:val="1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O</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ben</w:t>
      </w:r>
      <w:r w:rsidRPr="00A06D1F">
        <w:rPr>
          <w:rFonts w:ascii="Arial" w:eastAsia="Times New Roman" w:hAnsi="Arial" w:cs="Arial"/>
          <w:sz w:val="20"/>
          <w:szCs w:val="20"/>
          <w:lang w:eastAsia="tr-TR"/>
        </w:rPr>
        <w:t xml:space="preserve"> türkü dinlemeyi çok seviyor</w:t>
      </w:r>
      <w:r w:rsidRPr="00A06D1F">
        <w:rPr>
          <w:rFonts w:ascii="Arial" w:eastAsia="Times New Roman" w:hAnsi="Arial" w:cs="Arial"/>
          <w:b/>
          <w:bCs/>
          <w:sz w:val="20"/>
          <w:szCs w:val="20"/>
          <w:lang w:eastAsia="tr-TR"/>
        </w:rPr>
        <w:t>uz</w:t>
      </w:r>
      <w:r w:rsidRPr="00A06D1F">
        <w:rPr>
          <w:rFonts w:ascii="Arial" w:eastAsia="Times New Roman" w:hAnsi="Arial" w:cs="Arial"/>
          <w:sz w:val="20"/>
          <w:szCs w:val="20"/>
          <w:lang w:eastAsia="tr-TR"/>
        </w:rPr>
        <w:t>.</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b) Cümlede 2. tekil şahıs “</w:t>
      </w:r>
      <w:r w:rsidRPr="00A06D1F">
        <w:rPr>
          <w:rFonts w:ascii="Arial" w:eastAsia="Times New Roman" w:hAnsi="Arial" w:cs="Arial"/>
          <w:b/>
          <w:bCs/>
          <w:sz w:val="20"/>
          <w:szCs w:val="20"/>
          <w:lang w:eastAsia="tr-TR"/>
        </w:rPr>
        <w:t>sen</w:t>
      </w:r>
      <w:r w:rsidRPr="00A06D1F">
        <w:rPr>
          <w:rFonts w:ascii="Arial" w:eastAsia="Times New Roman" w:hAnsi="Arial" w:cs="Arial"/>
          <w:sz w:val="20"/>
          <w:szCs w:val="20"/>
          <w:lang w:eastAsia="tr-TR"/>
        </w:rPr>
        <w:t>” ile beraber kullanılan başka bir özne varsa yüklem 2. çoğul ekiyle çekimlenmelidir.</w:t>
      </w:r>
    </w:p>
    <w:p w:rsidR="00D215DB" w:rsidRPr="00A06D1F" w:rsidRDefault="00D215DB" w:rsidP="00A06D1F">
      <w:pPr>
        <w:numPr>
          <w:ilvl w:val="0"/>
          <w:numId w:val="1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Sen</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arkadaşların</w:t>
      </w:r>
      <w:r w:rsidRPr="00A06D1F">
        <w:rPr>
          <w:rFonts w:ascii="Arial" w:eastAsia="Times New Roman" w:hAnsi="Arial" w:cs="Arial"/>
          <w:sz w:val="20"/>
          <w:szCs w:val="20"/>
          <w:lang w:eastAsia="tr-TR"/>
        </w:rPr>
        <w:t xml:space="preserve"> ortalığı birbirine katmışsınız.</w:t>
      </w:r>
    </w:p>
    <w:p w:rsidR="00D215DB" w:rsidRPr="00A06D1F" w:rsidRDefault="00D215DB" w:rsidP="00A06D1F">
      <w:pPr>
        <w:numPr>
          <w:ilvl w:val="0"/>
          <w:numId w:val="1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Fatih</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sen</w:t>
      </w:r>
      <w:r w:rsidRPr="00A06D1F">
        <w:rPr>
          <w:rFonts w:ascii="Arial" w:eastAsia="Times New Roman" w:hAnsi="Arial" w:cs="Arial"/>
          <w:sz w:val="20"/>
          <w:szCs w:val="20"/>
          <w:lang w:eastAsia="tr-TR"/>
        </w:rPr>
        <w:t xml:space="preserve"> ne güzel yakışırsınız İstanbul’a.</w:t>
      </w:r>
    </w:p>
    <w:p w:rsidR="00D215DB" w:rsidRPr="00A06D1F" w:rsidRDefault="00D215DB" w:rsidP="00A06D1F">
      <w:pPr>
        <w:numPr>
          <w:ilvl w:val="0"/>
          <w:numId w:val="1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Sen</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o</w:t>
      </w:r>
      <w:r w:rsidRPr="00A06D1F">
        <w:rPr>
          <w:rFonts w:ascii="Arial" w:eastAsia="Times New Roman" w:hAnsi="Arial" w:cs="Arial"/>
          <w:sz w:val="20"/>
          <w:szCs w:val="20"/>
          <w:lang w:eastAsia="tr-TR"/>
        </w:rPr>
        <w:t xml:space="preserve"> bize gelip ders çalışabilir</w:t>
      </w:r>
      <w:r w:rsidRPr="00A06D1F">
        <w:rPr>
          <w:rFonts w:ascii="Arial" w:eastAsia="Times New Roman" w:hAnsi="Arial" w:cs="Arial"/>
          <w:b/>
          <w:bCs/>
          <w:sz w:val="20"/>
          <w:szCs w:val="20"/>
          <w:lang w:eastAsia="tr-TR"/>
        </w:rPr>
        <w:t>siniz</w:t>
      </w:r>
      <w:r w:rsidRPr="00A06D1F">
        <w:rPr>
          <w:rFonts w:ascii="Arial" w:eastAsia="Times New Roman" w:hAnsi="Arial" w:cs="Arial"/>
          <w:sz w:val="20"/>
          <w:szCs w:val="20"/>
          <w:lang w:eastAsia="tr-TR"/>
        </w:rPr>
        <w:t>.</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c) Cümlede 3. tekil şahıs “</w:t>
      </w:r>
      <w:r w:rsidRPr="00A06D1F">
        <w:rPr>
          <w:rFonts w:ascii="Arial" w:eastAsia="Times New Roman" w:hAnsi="Arial" w:cs="Arial"/>
          <w:b/>
          <w:bCs/>
          <w:sz w:val="20"/>
          <w:szCs w:val="20"/>
          <w:lang w:eastAsia="tr-TR"/>
        </w:rPr>
        <w:t>o, onlar</w:t>
      </w:r>
      <w:r w:rsidRPr="00A06D1F">
        <w:rPr>
          <w:rFonts w:ascii="Arial" w:eastAsia="Times New Roman" w:hAnsi="Arial" w:cs="Arial"/>
          <w:sz w:val="20"/>
          <w:szCs w:val="20"/>
          <w:lang w:eastAsia="tr-TR"/>
        </w:rPr>
        <w:t>” ile beraber kullanılan başka bir özne varsa yüklem 3. çoğul ekiyle çekimlenmelidir.</w:t>
      </w:r>
    </w:p>
    <w:p w:rsidR="00D215DB" w:rsidRPr="00A06D1F" w:rsidRDefault="00D215DB" w:rsidP="00A06D1F">
      <w:pPr>
        <w:numPr>
          <w:ilvl w:val="0"/>
          <w:numId w:val="1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Harun</w:t>
      </w:r>
      <w:r w:rsidRPr="00A06D1F">
        <w:rPr>
          <w:rFonts w:ascii="Arial" w:eastAsia="Times New Roman" w:hAnsi="Arial" w:cs="Arial"/>
          <w:sz w:val="20"/>
          <w:szCs w:val="20"/>
          <w:lang w:eastAsia="tr-TR"/>
        </w:rPr>
        <w:t xml:space="preserve"> ile </w:t>
      </w:r>
      <w:r w:rsidRPr="00A06D1F">
        <w:rPr>
          <w:rFonts w:ascii="Arial" w:eastAsia="Times New Roman" w:hAnsi="Arial" w:cs="Arial"/>
          <w:b/>
          <w:bCs/>
          <w:sz w:val="20"/>
          <w:szCs w:val="20"/>
          <w:lang w:eastAsia="tr-TR"/>
        </w:rPr>
        <w:t>o</w:t>
      </w:r>
      <w:r w:rsidRPr="00A06D1F">
        <w:rPr>
          <w:rFonts w:ascii="Arial" w:eastAsia="Times New Roman" w:hAnsi="Arial" w:cs="Arial"/>
          <w:sz w:val="20"/>
          <w:szCs w:val="20"/>
          <w:lang w:eastAsia="tr-TR"/>
        </w:rPr>
        <w:t xml:space="preserve"> yemeğe gelecek</w:t>
      </w:r>
      <w:r w:rsidRPr="00A06D1F">
        <w:rPr>
          <w:rFonts w:ascii="Arial" w:eastAsia="Times New Roman" w:hAnsi="Arial" w:cs="Arial"/>
          <w:b/>
          <w:bCs/>
          <w:sz w:val="20"/>
          <w:szCs w:val="20"/>
          <w:lang w:eastAsia="tr-TR"/>
        </w:rPr>
        <w:t>ler</w:t>
      </w:r>
      <w:r w:rsidRPr="00A06D1F">
        <w:rPr>
          <w:rFonts w:ascii="Arial" w:eastAsia="Times New Roman" w:hAnsi="Arial" w:cs="Arial"/>
          <w:sz w:val="20"/>
          <w:szCs w:val="20"/>
          <w:lang w:eastAsia="tr-TR"/>
        </w:rPr>
        <w:t>.</w:t>
      </w:r>
    </w:p>
    <w:p w:rsidR="00D215DB" w:rsidRPr="00A06D1F" w:rsidRDefault="00D215DB" w:rsidP="00A06D1F">
      <w:pPr>
        <w:numPr>
          <w:ilvl w:val="0"/>
          <w:numId w:val="1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lastRenderedPageBreak/>
        <w:t>Onlar</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akrabalarım</w:t>
      </w:r>
      <w:r w:rsidRPr="00A06D1F">
        <w:rPr>
          <w:rFonts w:ascii="Arial" w:eastAsia="Times New Roman" w:hAnsi="Arial" w:cs="Arial"/>
          <w:sz w:val="20"/>
          <w:szCs w:val="20"/>
          <w:lang w:eastAsia="tr-TR"/>
        </w:rPr>
        <w:t xml:space="preserve"> düğünüme davetli</w:t>
      </w:r>
      <w:r w:rsidRPr="00A06D1F">
        <w:rPr>
          <w:rFonts w:ascii="Arial" w:eastAsia="Times New Roman" w:hAnsi="Arial" w:cs="Arial"/>
          <w:b/>
          <w:bCs/>
          <w:sz w:val="20"/>
          <w:szCs w:val="20"/>
          <w:lang w:eastAsia="tr-TR"/>
        </w:rPr>
        <w:t>ler</w:t>
      </w:r>
      <w:r w:rsidRPr="00A06D1F">
        <w:rPr>
          <w:rFonts w:ascii="Arial" w:eastAsia="Times New Roman" w:hAnsi="Arial" w:cs="Arial"/>
          <w:sz w:val="20"/>
          <w:szCs w:val="20"/>
          <w:lang w:eastAsia="tr-TR"/>
        </w:rPr>
        <w:t>.</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d) İnsan dışındaki varlıkların “çoğul özne” olduğu cümlelerde yüklem tekil olmalıdır.</w:t>
      </w:r>
    </w:p>
    <w:p w:rsidR="00D215DB" w:rsidRPr="00A06D1F" w:rsidRDefault="00D215DB" w:rsidP="00A06D1F">
      <w:pPr>
        <w:numPr>
          <w:ilvl w:val="0"/>
          <w:numId w:val="1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Köpekler</w:t>
      </w:r>
      <w:r w:rsidRPr="00A06D1F">
        <w:rPr>
          <w:rFonts w:ascii="Arial" w:eastAsia="Times New Roman" w:hAnsi="Arial" w:cs="Arial"/>
          <w:sz w:val="20"/>
          <w:szCs w:val="20"/>
          <w:lang w:eastAsia="tr-TR"/>
        </w:rPr>
        <w:t xml:space="preserve"> bu sokakta sabaha kadar havladı</w:t>
      </w:r>
      <w:r w:rsidRPr="00A06D1F">
        <w:rPr>
          <w:rFonts w:ascii="Arial" w:eastAsia="Times New Roman" w:hAnsi="Arial" w:cs="Arial"/>
          <w:strike/>
          <w:sz w:val="20"/>
          <w:szCs w:val="20"/>
          <w:lang w:eastAsia="tr-TR"/>
        </w:rPr>
        <w:t>lar</w:t>
      </w:r>
      <w:r w:rsidRPr="00A06D1F">
        <w:rPr>
          <w:rFonts w:ascii="Arial" w:eastAsia="Times New Roman" w:hAnsi="Arial" w:cs="Arial"/>
          <w:sz w:val="20"/>
          <w:szCs w:val="20"/>
          <w:lang w:eastAsia="tr-TR"/>
        </w:rPr>
        <w:t>.</w:t>
      </w:r>
    </w:p>
    <w:p w:rsidR="00D215DB" w:rsidRPr="00A06D1F" w:rsidRDefault="00D215DB" w:rsidP="00A06D1F">
      <w:pPr>
        <w:numPr>
          <w:ilvl w:val="0"/>
          <w:numId w:val="1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Kitaplar</w:t>
      </w:r>
      <w:r w:rsidRPr="00A06D1F">
        <w:rPr>
          <w:rFonts w:ascii="Arial" w:eastAsia="Times New Roman" w:hAnsi="Arial" w:cs="Arial"/>
          <w:sz w:val="20"/>
          <w:szCs w:val="20"/>
          <w:lang w:eastAsia="tr-TR"/>
        </w:rPr>
        <w:t xml:space="preserve"> yeni alınan dolaba kaldırıldı</w:t>
      </w:r>
      <w:r w:rsidRPr="00A06D1F">
        <w:rPr>
          <w:rFonts w:ascii="Arial" w:eastAsia="Times New Roman" w:hAnsi="Arial" w:cs="Arial"/>
          <w:strike/>
          <w:sz w:val="20"/>
          <w:szCs w:val="20"/>
          <w:lang w:eastAsia="tr-TR"/>
        </w:rPr>
        <w:t>lar</w:t>
      </w:r>
      <w:r w:rsidRPr="00A06D1F">
        <w:rPr>
          <w:rFonts w:ascii="Arial" w:eastAsia="Times New Roman" w:hAnsi="Arial" w:cs="Arial"/>
          <w:sz w:val="20"/>
          <w:szCs w:val="20"/>
          <w:lang w:eastAsia="tr-TR"/>
        </w:rPr>
        <w:t>.</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e) Cümlenin öznesi “belgisiz zamir” ya da “belgisiz sıfat” ise yüklem tekil olmalıdır.</w:t>
      </w:r>
    </w:p>
    <w:p w:rsidR="00D215DB" w:rsidRPr="00A06D1F" w:rsidRDefault="00D215DB" w:rsidP="00A06D1F">
      <w:pPr>
        <w:numPr>
          <w:ilvl w:val="0"/>
          <w:numId w:val="15"/>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Birkaçı</w:t>
      </w:r>
      <w:r w:rsidRPr="00A06D1F">
        <w:rPr>
          <w:rFonts w:ascii="Arial" w:eastAsia="Times New Roman" w:hAnsi="Arial" w:cs="Arial"/>
          <w:sz w:val="20"/>
          <w:szCs w:val="20"/>
          <w:lang w:eastAsia="tr-TR"/>
        </w:rPr>
        <w:t xml:space="preserve"> benimle burada kalmak istiyor</w:t>
      </w:r>
      <w:r w:rsidRPr="00A06D1F">
        <w:rPr>
          <w:rFonts w:ascii="Arial" w:eastAsia="Times New Roman" w:hAnsi="Arial" w:cs="Arial"/>
          <w:strike/>
          <w:sz w:val="20"/>
          <w:szCs w:val="20"/>
          <w:lang w:eastAsia="tr-TR"/>
        </w:rPr>
        <w:t>lar</w:t>
      </w:r>
      <w:r w:rsidRPr="00A06D1F">
        <w:rPr>
          <w:rFonts w:ascii="Arial" w:eastAsia="Times New Roman" w:hAnsi="Arial" w:cs="Arial"/>
          <w:sz w:val="20"/>
          <w:szCs w:val="20"/>
          <w:lang w:eastAsia="tr-TR"/>
        </w:rPr>
        <w:t>.</w:t>
      </w:r>
    </w:p>
    <w:p w:rsidR="00D215DB" w:rsidRPr="00A06D1F" w:rsidRDefault="00D215DB" w:rsidP="00A06D1F">
      <w:pPr>
        <w:numPr>
          <w:ilvl w:val="0"/>
          <w:numId w:val="15"/>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Hiçbiri</w:t>
      </w:r>
      <w:r w:rsidRPr="00A06D1F">
        <w:rPr>
          <w:rFonts w:ascii="Arial" w:eastAsia="Times New Roman" w:hAnsi="Arial" w:cs="Arial"/>
          <w:sz w:val="20"/>
          <w:szCs w:val="20"/>
          <w:lang w:eastAsia="tr-TR"/>
        </w:rPr>
        <w:t xml:space="preserve"> seni ziyarete gelmeyecek</w:t>
      </w:r>
      <w:r w:rsidRPr="00A06D1F">
        <w:rPr>
          <w:rFonts w:ascii="Arial" w:eastAsia="Times New Roman" w:hAnsi="Arial" w:cs="Arial"/>
          <w:strike/>
          <w:sz w:val="20"/>
          <w:szCs w:val="20"/>
          <w:lang w:eastAsia="tr-TR"/>
        </w:rPr>
        <w:t>ler</w:t>
      </w:r>
      <w:r w:rsidRPr="00A06D1F">
        <w:rPr>
          <w:rFonts w:ascii="Arial" w:eastAsia="Times New Roman" w:hAnsi="Arial" w:cs="Arial"/>
          <w:sz w:val="20"/>
          <w:szCs w:val="20"/>
          <w:lang w:eastAsia="tr-TR"/>
        </w:rPr>
        <w:t>.</w:t>
      </w:r>
    </w:p>
    <w:p w:rsidR="00D215DB" w:rsidRPr="00A06D1F" w:rsidRDefault="00D215DB" w:rsidP="00A06D1F">
      <w:pPr>
        <w:numPr>
          <w:ilvl w:val="0"/>
          <w:numId w:val="15"/>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Birçok öğrenci</w:t>
      </w:r>
      <w:r w:rsidRPr="00A06D1F">
        <w:rPr>
          <w:rFonts w:ascii="Arial" w:eastAsia="Times New Roman" w:hAnsi="Arial" w:cs="Arial"/>
          <w:sz w:val="20"/>
          <w:szCs w:val="20"/>
          <w:lang w:eastAsia="tr-TR"/>
        </w:rPr>
        <w:t xml:space="preserve"> senin gibi gitar çalmak istiyorlar.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 </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f) Cümlenin öznesi topluluk bildiren bir isimse yüklem tekil olur. Topluluk ismi çoğul eki almışsa yüklem de çoğul </w:t>
      </w:r>
      <w:r w:rsidRPr="00A06D1F">
        <w:rPr>
          <w:rFonts w:ascii="Arial" w:eastAsia="Times New Roman" w:hAnsi="Arial" w:cs="Arial"/>
          <w:sz w:val="20"/>
          <w:szCs w:val="20"/>
          <w:u w:val="single"/>
          <w:lang w:eastAsia="tr-TR"/>
        </w:rPr>
        <w:t>olabilir</w:t>
      </w:r>
      <w:r w:rsidRPr="00A06D1F">
        <w:rPr>
          <w:rFonts w:ascii="Arial" w:eastAsia="Times New Roman" w:hAnsi="Arial" w:cs="Arial"/>
          <w:sz w:val="20"/>
          <w:szCs w:val="20"/>
          <w:lang w:eastAsia="tr-TR"/>
        </w:rPr>
        <w:t>.</w:t>
      </w:r>
    </w:p>
    <w:p w:rsidR="00D215DB" w:rsidRPr="00A06D1F" w:rsidRDefault="00D215DB" w:rsidP="00A06D1F">
      <w:pPr>
        <w:numPr>
          <w:ilvl w:val="0"/>
          <w:numId w:val="1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Sizin </w:t>
      </w:r>
      <w:r w:rsidRPr="00A06D1F">
        <w:rPr>
          <w:rFonts w:ascii="Arial" w:eastAsia="Times New Roman" w:hAnsi="Arial" w:cs="Arial"/>
          <w:b/>
          <w:bCs/>
          <w:sz w:val="20"/>
          <w:szCs w:val="20"/>
          <w:lang w:eastAsia="tr-TR"/>
        </w:rPr>
        <w:t>takım</w:t>
      </w:r>
      <w:r w:rsidRPr="00A06D1F">
        <w:rPr>
          <w:rFonts w:ascii="Arial" w:eastAsia="Times New Roman" w:hAnsi="Arial" w:cs="Arial"/>
          <w:sz w:val="20"/>
          <w:szCs w:val="20"/>
          <w:lang w:eastAsia="tr-TR"/>
        </w:rPr>
        <w:t xml:space="preserve"> bizim takımdan çekiniyor</w:t>
      </w:r>
      <w:r w:rsidRPr="00A06D1F">
        <w:rPr>
          <w:rFonts w:ascii="Arial" w:eastAsia="Times New Roman" w:hAnsi="Arial" w:cs="Arial"/>
          <w:strike/>
          <w:sz w:val="20"/>
          <w:szCs w:val="20"/>
          <w:lang w:eastAsia="tr-TR"/>
        </w:rPr>
        <w:t>lar</w:t>
      </w:r>
      <w:r w:rsidRPr="00A06D1F">
        <w:rPr>
          <w:rFonts w:ascii="Arial" w:eastAsia="Times New Roman" w:hAnsi="Arial" w:cs="Arial"/>
          <w:sz w:val="20"/>
          <w:szCs w:val="20"/>
          <w:lang w:eastAsia="tr-TR"/>
        </w:rPr>
        <w:t>.</w:t>
      </w:r>
    </w:p>
    <w:p w:rsidR="00D215DB" w:rsidRPr="00A06D1F" w:rsidRDefault="00D215DB" w:rsidP="00A06D1F">
      <w:pPr>
        <w:numPr>
          <w:ilvl w:val="0"/>
          <w:numId w:val="1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Ordular</w:t>
      </w:r>
      <w:r w:rsidRPr="00A06D1F">
        <w:rPr>
          <w:rFonts w:ascii="Arial" w:eastAsia="Times New Roman" w:hAnsi="Arial" w:cs="Arial"/>
          <w:sz w:val="20"/>
          <w:szCs w:val="20"/>
          <w:lang w:eastAsia="tr-TR"/>
        </w:rPr>
        <w:t xml:space="preserve"> savaş meydanına çıkarma yaptılar.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g) Cümlede saygı veya sitem anlamını sağlamak için özne tekil olsa bile yüklem çoğul </w:t>
      </w:r>
      <w:r w:rsidRPr="00A06D1F">
        <w:rPr>
          <w:rFonts w:ascii="Arial" w:eastAsia="Times New Roman" w:hAnsi="Arial" w:cs="Arial"/>
          <w:sz w:val="20"/>
          <w:szCs w:val="20"/>
          <w:u w:val="single"/>
          <w:lang w:eastAsia="tr-TR"/>
        </w:rPr>
        <w:t>olabilir</w:t>
      </w:r>
      <w:r w:rsidRPr="00A06D1F">
        <w:rPr>
          <w:rFonts w:ascii="Arial" w:eastAsia="Times New Roman" w:hAnsi="Arial" w:cs="Arial"/>
          <w:sz w:val="20"/>
          <w:szCs w:val="20"/>
          <w:lang w:eastAsia="tr-TR"/>
        </w:rPr>
        <w:t>.</w:t>
      </w:r>
    </w:p>
    <w:p w:rsidR="00D215DB" w:rsidRPr="00A06D1F" w:rsidRDefault="00D215DB" w:rsidP="00A06D1F">
      <w:pPr>
        <w:numPr>
          <w:ilvl w:val="0"/>
          <w:numId w:val="1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Doktor Bey</w:t>
      </w:r>
      <w:r w:rsidRPr="00A06D1F">
        <w:rPr>
          <w:rFonts w:ascii="Arial" w:eastAsia="Times New Roman" w:hAnsi="Arial" w:cs="Arial"/>
          <w:sz w:val="20"/>
          <w:szCs w:val="20"/>
          <w:lang w:eastAsia="tr-TR"/>
        </w:rPr>
        <w:t xml:space="preserve"> bizi çağırıyorlar.</w:t>
      </w:r>
    </w:p>
    <w:p w:rsidR="00D215DB" w:rsidRPr="00A06D1F" w:rsidRDefault="00D215DB" w:rsidP="00A06D1F">
      <w:pPr>
        <w:numPr>
          <w:ilvl w:val="0"/>
          <w:numId w:val="1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Vali Beyler</w:t>
      </w:r>
      <w:r w:rsidRPr="00A06D1F">
        <w:rPr>
          <w:rFonts w:ascii="Arial" w:eastAsia="Times New Roman" w:hAnsi="Arial" w:cs="Arial"/>
          <w:sz w:val="20"/>
          <w:szCs w:val="20"/>
          <w:lang w:eastAsia="tr-TR"/>
        </w:rPr>
        <w:t xml:space="preserve"> haber göndermişler.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2-“Nesne Eksikliğinden” Kaynaklanan Anlatım Bozuklukları: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Sıralı cümlelerde aynı nesneyi almayan yüklemlerin ortak nesneye bağlanması bir anlatım bozukluğu nedenidir.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w:t>
      </w:r>
    </w:p>
    <w:p w:rsidR="00D215DB" w:rsidRPr="00A06D1F" w:rsidRDefault="00D215DB" w:rsidP="00A06D1F">
      <w:pPr>
        <w:numPr>
          <w:ilvl w:val="0"/>
          <w:numId w:val="1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Eve gelmiyor, ihmal ediyordu.</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Çözümleme: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1. cümlede;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gelmiyor = yüklem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Kim gelmiyor? = O (gizli özne)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Nereye gelmiyor? = Eve (dolaylı tümleç)</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2.cümlede;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İhmal ediyordu? = yüklem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Kim ihmal ediyordu? = O (gizli özne)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neyi ihmal ediyordu = Evi (Nesne)</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“Evi” kelimesi 2. cümlede yazılmadığından her iki cümledeki yüklem de  1. cümledeki “eve” kelimesini ortak olarak kullanmıştır. Bu da ikinci cümlenin “Eve ihmal ediyordu.” şekilde algılanmasına sebep olmaktadır ki bu durum nesne eksikliğinden kaynaklanan bir anlatım bozukluğu sebebidir.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1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lastRenderedPageBreak/>
        <w:t>Bu olaya ancak o karar verir ve uygular.</w:t>
      </w:r>
    </w:p>
    <w:p w:rsidR="00D215DB" w:rsidRPr="00A06D1F" w:rsidRDefault="00D215DB" w:rsidP="00A06D1F">
      <w:pPr>
        <w:numPr>
          <w:ilvl w:val="0"/>
          <w:numId w:val="1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Gazetelerin yazdıklarına inanmıyor, okumaktan da geri kalmıyordu.</w:t>
      </w:r>
    </w:p>
    <w:p w:rsidR="00D215DB" w:rsidRPr="00A06D1F" w:rsidRDefault="00D215DB" w:rsidP="00A06D1F">
      <w:pPr>
        <w:numPr>
          <w:ilvl w:val="0"/>
          <w:numId w:val="1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Kızına asla kızmıyor; çünkü çok seviyor.</w:t>
      </w:r>
    </w:p>
    <w:p w:rsidR="00D215DB" w:rsidRPr="00A06D1F" w:rsidRDefault="00D215DB" w:rsidP="00A06D1F">
      <w:pPr>
        <w:numPr>
          <w:ilvl w:val="0"/>
          <w:numId w:val="1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Anneler çocuklarına hep inanır, kolayca bağışlar.</w:t>
      </w:r>
    </w:p>
    <w:p w:rsidR="00D215DB" w:rsidRPr="00A06D1F" w:rsidRDefault="00D215DB" w:rsidP="00A06D1F">
      <w:pPr>
        <w:numPr>
          <w:ilvl w:val="0"/>
          <w:numId w:val="1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Romanlarında aşktan çok bahsetmişti; ama hiç yaşamamıştı.</w:t>
      </w:r>
    </w:p>
    <w:p w:rsidR="00D215DB" w:rsidRPr="00A06D1F" w:rsidRDefault="00D215DB" w:rsidP="00A06D1F">
      <w:pPr>
        <w:shd w:val="clear" w:color="auto" w:fill="FFFFFF"/>
        <w:spacing w:after="75" w:line="240" w:lineRule="auto"/>
        <w:ind w:left="-60"/>
        <w:rPr>
          <w:rFonts w:ascii="Arial" w:eastAsia="Times New Roman" w:hAnsi="Arial" w:cs="Arial"/>
          <w:sz w:val="20"/>
          <w:szCs w:val="20"/>
          <w:lang w:eastAsia="tr-TR"/>
        </w:rPr>
      </w:pP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3-“Tümleç Eksikliğinden” Kaynaklanan Anlatım Bozuklukları: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Sıralı cümlelerde aynı tümleci almayan yüklemlerin ortak tümlece bağlanması bir anlatım bozukluğu nedenidir.</w:t>
      </w:r>
    </w:p>
    <w:p w:rsidR="00D215DB" w:rsidRPr="00A06D1F" w:rsidRDefault="00D215DB" w:rsidP="00A06D1F">
      <w:pPr>
        <w:numPr>
          <w:ilvl w:val="0"/>
          <w:numId w:val="2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xml:space="preserve">Öğretmenini </w:t>
      </w:r>
      <w:r w:rsidRPr="00A06D1F">
        <w:rPr>
          <w:rFonts w:ascii="Arial" w:eastAsia="Times New Roman" w:hAnsi="Arial" w:cs="Arial"/>
          <w:b/>
          <w:bCs/>
          <w:sz w:val="20"/>
          <w:szCs w:val="20"/>
          <w:lang w:eastAsia="tr-TR"/>
        </w:rPr>
        <w:t>tanıyoruz</w:t>
      </w:r>
      <w:r w:rsidRPr="00A06D1F">
        <w:rPr>
          <w:rFonts w:ascii="Arial" w:eastAsia="Times New Roman" w:hAnsi="Arial" w:cs="Arial"/>
          <w:sz w:val="20"/>
          <w:szCs w:val="20"/>
          <w:lang w:eastAsia="tr-TR"/>
        </w:rPr>
        <w:t xml:space="preserve"> ve sonsuz </w:t>
      </w:r>
      <w:r w:rsidRPr="00A06D1F">
        <w:rPr>
          <w:rFonts w:ascii="Arial" w:eastAsia="Times New Roman" w:hAnsi="Arial" w:cs="Arial"/>
          <w:b/>
          <w:bCs/>
          <w:sz w:val="20"/>
          <w:szCs w:val="20"/>
          <w:lang w:eastAsia="tr-TR"/>
        </w:rPr>
        <w:t>güveniyoruz</w:t>
      </w:r>
      <w:r w:rsidRPr="00A06D1F">
        <w:rPr>
          <w:rFonts w:ascii="Arial" w:eastAsia="Times New Roman" w:hAnsi="Arial" w:cs="Arial"/>
          <w:sz w:val="20"/>
          <w:szCs w:val="20"/>
          <w:lang w:eastAsia="tr-TR"/>
        </w:rPr>
        <w:t>.</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Çözümleme: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1. cümlede;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tanıyoruz = yüklem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Kim tanıyor? = Biz (Gizli özne)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Kimi tanıyoruz? = Öğretmenini (Belirtili Nesne)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 </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2.cümlede;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güveniyoruz = yüklem</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Kim güveniyor? = Biz (Gizli özne)</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Ne kadar güveniyoruz? = sonsuz (Zarf tümleci)</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Kime güveniyoruz? = Öğretmenine (Dolaylı tümleç)</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“Öğretmenine” kelimesi 2. cümlede yazılmadığından; her iki cümledeki yüklem 1. cümledeki “öğretmenini” kelimesini ortak olarak kullanmıştır. Bu da ikinci cümlenin “Öğretmenini sonsuz güveniyoruz.” şekilde anlaşılmasına sebep olmaktadır. Bu durumda dolaylı tümleç eksikliğinden kaynaklanan bir anlatım bozukluğu meydana gelmektedir.</w:t>
      </w:r>
    </w:p>
    <w:p w:rsidR="00D215DB" w:rsidRPr="00A06D1F" w:rsidRDefault="00D215DB" w:rsidP="00A06D1F">
      <w:pPr>
        <w:numPr>
          <w:ilvl w:val="0"/>
          <w:numId w:val="2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Arkadaşını dikkatle dinliyor, gülümsüyordu. (dolaylı tümleç eksikliği)</w:t>
      </w:r>
    </w:p>
    <w:p w:rsidR="00D215DB" w:rsidRPr="00A06D1F" w:rsidRDefault="00D215DB" w:rsidP="00A06D1F">
      <w:pPr>
        <w:numPr>
          <w:ilvl w:val="0"/>
          <w:numId w:val="2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zorluklara nasıl katlandı, nasıl başa çıktı. (</w:t>
      </w:r>
      <w:hyperlink r:id="rId12" w:tooltip="edat nedir ?" w:history="1">
        <w:r w:rsidRPr="00A06D1F">
          <w:rPr>
            <w:rFonts w:ascii="Arial" w:eastAsia="Times New Roman" w:hAnsi="Arial" w:cs="Arial"/>
            <w:sz w:val="20"/>
            <w:szCs w:val="20"/>
            <w:lang w:eastAsia="tr-TR"/>
          </w:rPr>
          <w:t>edat</w:t>
        </w:r>
      </w:hyperlink>
      <w:r w:rsidRPr="00A06D1F">
        <w:rPr>
          <w:rFonts w:ascii="Arial" w:eastAsia="Times New Roman" w:hAnsi="Arial" w:cs="Arial"/>
          <w:sz w:val="20"/>
          <w:szCs w:val="20"/>
          <w:lang w:eastAsia="tr-TR"/>
        </w:rPr>
        <w:t xml:space="preserve"> tümleci eksikliği)</w:t>
      </w:r>
    </w:p>
    <w:p w:rsidR="00D215DB" w:rsidRPr="00A06D1F" w:rsidRDefault="00D215DB" w:rsidP="00A06D1F">
      <w:pPr>
        <w:numPr>
          <w:ilvl w:val="0"/>
          <w:numId w:val="2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Yeğenlerini yanına çağırdı ve hediyeler dağıttı.</w:t>
      </w:r>
    </w:p>
    <w:p w:rsidR="00A06D1F" w:rsidRPr="00A06D1F" w:rsidRDefault="00D215DB" w:rsidP="00A06D1F">
      <w:pPr>
        <w:numPr>
          <w:ilvl w:val="0"/>
          <w:numId w:val="2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Arkadaşlarına çok iyi davrandı; ama karşılığında kötülük gördü.</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4-“Yüklem Eksikliğinden” Kaynaklanan Anlatım Bozuklukları:</w:t>
      </w:r>
      <w:r w:rsidR="00A06D1F" w:rsidRPr="00A06D1F">
        <w:rPr>
          <w:rFonts w:ascii="Arial" w:eastAsia="Times New Roman" w:hAnsi="Arial" w:cs="Arial"/>
          <w:b/>
          <w:bCs/>
          <w:sz w:val="20"/>
          <w:szCs w:val="20"/>
          <w:lang w:eastAsia="tr-TR"/>
        </w:rPr>
        <w:t xml:space="preserve"> </w:t>
      </w:r>
      <w:r w:rsidRPr="00A06D1F">
        <w:rPr>
          <w:rFonts w:ascii="Arial" w:eastAsia="Times New Roman" w:hAnsi="Arial" w:cs="Arial"/>
          <w:sz w:val="20"/>
          <w:szCs w:val="20"/>
          <w:lang w:eastAsia="tr-TR"/>
        </w:rPr>
        <w:t xml:space="preserve">Ortak yükleme </w:t>
      </w:r>
      <w:r w:rsidRPr="00A06D1F">
        <w:rPr>
          <w:rFonts w:ascii="Arial" w:eastAsia="Times New Roman" w:hAnsi="Arial" w:cs="Arial"/>
          <w:b/>
          <w:bCs/>
          <w:sz w:val="20"/>
          <w:szCs w:val="20"/>
          <w:lang w:eastAsia="tr-TR"/>
        </w:rPr>
        <w:t>bağlanamayan</w:t>
      </w:r>
      <w:r w:rsidRPr="00A06D1F">
        <w:rPr>
          <w:rFonts w:ascii="Arial" w:eastAsia="Times New Roman" w:hAnsi="Arial" w:cs="Arial"/>
          <w:sz w:val="20"/>
          <w:szCs w:val="20"/>
          <w:lang w:eastAsia="tr-TR"/>
        </w:rPr>
        <w:t xml:space="preserve"> birden çok cümlenin tek yükleme bağlanmasıyla ortaya çıkan anlatım bozukluğudur.</w:t>
      </w:r>
    </w:p>
    <w:p w:rsidR="00D215DB" w:rsidRPr="00A06D1F" w:rsidRDefault="00D215DB" w:rsidP="00A06D1F">
      <w:pPr>
        <w:numPr>
          <w:ilvl w:val="0"/>
          <w:numId w:val="22"/>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Bugün ben yemek, o ise temizlik yaptı.</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sz w:val="20"/>
          <w:szCs w:val="20"/>
          <w:lang w:eastAsia="tr-TR"/>
        </w:rPr>
        <w:t>Yukarıdaki 1. cümlede tek yüklem ve iki özne bulunmaktadır. Yemeği yapan 1. tekil şahıs “ben”, temizliği yapan ise 3. tekil şahıs “o” özneleridir.  Yemeği yapan şahsa ait bir yüklem kullanılmadığından sondaki yükleme bağlanmak zorunda kalan “ben” öznesi yüklem eksikliğinden doğan anlatım bozukluğuna sebep olmaktadır. Buna göre doğru olan cümle şöyle olmalıdır: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Bugün ben yemek yaptım,  o ise temizlik yaptı.</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 Cümleler</w:t>
      </w:r>
    </w:p>
    <w:p w:rsidR="00D215DB" w:rsidRPr="00A06D1F" w:rsidRDefault="00D215DB" w:rsidP="00A06D1F">
      <w:pPr>
        <w:numPr>
          <w:ilvl w:val="0"/>
          <w:numId w:val="2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lastRenderedPageBreak/>
        <w:t>Mehmet’i çok az, Ayşe’yi hiç sevmem.</w:t>
      </w:r>
    </w:p>
    <w:p w:rsidR="00D215DB" w:rsidRPr="00A06D1F" w:rsidRDefault="00D215DB" w:rsidP="00A06D1F">
      <w:pPr>
        <w:numPr>
          <w:ilvl w:val="0"/>
          <w:numId w:val="2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Dışarıdaki işlerle ev arkadaşım, evdeki işlerle de be uğraşırım.</w:t>
      </w:r>
    </w:p>
    <w:p w:rsidR="00A06D1F" w:rsidRPr="00A06D1F" w:rsidRDefault="00D215DB" w:rsidP="00A06D1F">
      <w:pPr>
        <w:numPr>
          <w:ilvl w:val="0"/>
          <w:numId w:val="23"/>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Bugünkü sınava sen, yarınkine Volkan girecek.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5-“Kişi Uyumsuzluğundan” Kaynaklanan Anlatım Bozuklukları: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Cümledeki yüklemlerin kişi yönünden uyuşmaması anlatım bozukluğu nedenidir.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Örnekler</w:t>
      </w:r>
    </w:p>
    <w:p w:rsidR="00D215DB" w:rsidRPr="00A06D1F" w:rsidRDefault="00D215DB" w:rsidP="00A06D1F">
      <w:pPr>
        <w:numPr>
          <w:ilvl w:val="0"/>
          <w:numId w:val="2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Bu konuda siz bize güvenecek, biz de size yardım edeceğiz. (güveneceksiniz)</w:t>
      </w:r>
    </w:p>
    <w:p w:rsidR="00D215DB" w:rsidRPr="00A06D1F" w:rsidRDefault="00D215DB" w:rsidP="00A06D1F">
      <w:pPr>
        <w:numPr>
          <w:ilvl w:val="0"/>
          <w:numId w:val="2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Siz sevinecek, biz üzüleceğiz.</w:t>
      </w:r>
    </w:p>
    <w:p w:rsidR="00D215DB" w:rsidRPr="00A06D1F" w:rsidRDefault="00D215DB" w:rsidP="00A06D1F">
      <w:pPr>
        <w:numPr>
          <w:ilvl w:val="0"/>
          <w:numId w:val="24"/>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 haftaya bize gelecek; beraber sinemaya gidecektik.</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6-“Ek Fiil Eksikliğinden” Kaynaklanan Anlatım Bozuklukları:</w:t>
      </w:r>
      <w:r w:rsidRPr="00A06D1F">
        <w:rPr>
          <w:rFonts w:ascii="Arial" w:eastAsia="Times New Roman" w:hAnsi="Arial" w:cs="Arial"/>
          <w:sz w:val="20"/>
          <w:szCs w:val="20"/>
          <w:lang w:eastAsia="tr-TR"/>
        </w:rPr>
        <w:t xml:space="preserve">Yüklemi </w:t>
      </w:r>
      <w:hyperlink r:id="rId13" w:tooltip="İsim Nedir? İsim Çeşitleri" w:history="1">
        <w:r w:rsidRPr="00A06D1F">
          <w:rPr>
            <w:rFonts w:ascii="Arial" w:eastAsia="Times New Roman" w:hAnsi="Arial" w:cs="Arial"/>
            <w:sz w:val="20"/>
            <w:szCs w:val="20"/>
            <w:lang w:eastAsia="tr-TR"/>
          </w:rPr>
          <w:t>isim</w:t>
        </w:r>
      </w:hyperlink>
      <w:r w:rsidRPr="00A06D1F">
        <w:rPr>
          <w:rFonts w:ascii="Arial" w:eastAsia="Times New Roman" w:hAnsi="Arial" w:cs="Arial"/>
          <w:sz w:val="20"/>
          <w:szCs w:val="20"/>
          <w:lang w:eastAsia="tr-TR"/>
        </w:rPr>
        <w:t xml:space="preserve"> soylu olan sözcüklerde yüklemlerden biri olumlu, diğeri olumsuz anlam taşıyabilir. Bu durumda ek eylemin eksik olması anlatım bozukluğuna neden olur.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Örnekler</w:t>
      </w:r>
    </w:p>
    <w:p w:rsidR="00D215DB" w:rsidRPr="00A06D1F" w:rsidRDefault="00D215DB" w:rsidP="00A06D1F">
      <w:pPr>
        <w:numPr>
          <w:ilvl w:val="0"/>
          <w:numId w:val="25"/>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Oda arkadaşlarımdan biri kurnaz, diğeri kurnaz değildi.</w:t>
      </w:r>
    </w:p>
    <w:p w:rsidR="00D215DB" w:rsidRPr="00A06D1F" w:rsidRDefault="00D215DB" w:rsidP="00A06D1F">
      <w:pPr>
        <w:numPr>
          <w:ilvl w:val="0"/>
          <w:numId w:val="25"/>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b/>
          <w:bCs/>
          <w:sz w:val="20"/>
          <w:szCs w:val="20"/>
          <w:lang w:eastAsia="tr-TR"/>
        </w:rPr>
        <w:t> Çocuklar çok çalışkan; ama umutlu değildi.</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sz w:val="20"/>
          <w:szCs w:val="20"/>
          <w:lang w:eastAsia="tr-TR"/>
        </w:rPr>
        <w:t> </w:t>
      </w:r>
      <w:r w:rsidRPr="00A06D1F">
        <w:rPr>
          <w:rFonts w:ascii="Arial" w:eastAsia="Times New Roman" w:hAnsi="Arial" w:cs="Arial"/>
          <w:b/>
          <w:bCs/>
          <w:sz w:val="20"/>
          <w:szCs w:val="20"/>
          <w:lang w:eastAsia="tr-TR"/>
        </w:rPr>
        <w:t>7-“Çatı Uyumsuzluğundan” Kaynaklanan Anlatım Bozuklukları:</w:t>
      </w:r>
      <w:r w:rsidR="00A06D1F" w:rsidRPr="00A06D1F">
        <w:rPr>
          <w:rFonts w:ascii="Arial" w:eastAsia="Times New Roman" w:hAnsi="Arial" w:cs="Arial"/>
          <w:b/>
          <w:bCs/>
          <w:sz w:val="20"/>
          <w:szCs w:val="20"/>
          <w:lang w:eastAsia="tr-TR"/>
        </w:rPr>
        <w:t xml:space="preserve"> </w:t>
      </w:r>
      <w:r w:rsidRPr="00A06D1F">
        <w:rPr>
          <w:rFonts w:ascii="Arial" w:eastAsia="Times New Roman" w:hAnsi="Arial" w:cs="Arial"/>
          <w:sz w:val="20"/>
          <w:szCs w:val="20"/>
          <w:lang w:eastAsia="tr-TR"/>
        </w:rPr>
        <w:t>Cümledeki eylem ve eylemsilerin çatı yönünden uyuşmaması anlatım bozukluğu nedenidir.</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Örnekler</w:t>
      </w:r>
    </w:p>
    <w:p w:rsidR="00D215DB" w:rsidRPr="00A06D1F" w:rsidRDefault="00D215DB" w:rsidP="00A06D1F">
      <w:pPr>
        <w:numPr>
          <w:ilvl w:val="0"/>
          <w:numId w:val="2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Güzel elbiseler giyip düğüne gidildi. (giyilip)</w:t>
      </w:r>
    </w:p>
    <w:p w:rsidR="00D215DB" w:rsidRPr="00A06D1F" w:rsidRDefault="00D215DB" w:rsidP="00A06D1F">
      <w:pPr>
        <w:numPr>
          <w:ilvl w:val="0"/>
          <w:numId w:val="26"/>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Onu telefonla arayıp dışarı çıkıldı. (çıktı)</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8-Yanlış Yapılı Eylem ya da Eylemsiler:</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 xml:space="preserve">Cümlede kullanılan eylem ya da </w:t>
      </w:r>
      <w:hyperlink r:id="rId14" w:tooltip="Fiilimsiler" w:history="1">
        <w:r w:rsidRPr="00A06D1F">
          <w:rPr>
            <w:rFonts w:ascii="Arial" w:eastAsia="Times New Roman" w:hAnsi="Arial" w:cs="Arial"/>
            <w:sz w:val="20"/>
            <w:szCs w:val="20"/>
            <w:lang w:eastAsia="tr-TR"/>
          </w:rPr>
          <w:t>fiilimsiler</w:t>
        </w:r>
      </w:hyperlink>
      <w:r w:rsidRPr="00A06D1F">
        <w:rPr>
          <w:rFonts w:ascii="Arial" w:eastAsia="Times New Roman" w:hAnsi="Arial" w:cs="Arial"/>
          <w:sz w:val="20"/>
          <w:szCs w:val="20"/>
          <w:lang w:eastAsia="tr-TR"/>
        </w:rPr>
        <w:t>in yapısal yanlışlıkları anlatım bozukluğu nedenidir.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Örnekler</w:t>
      </w:r>
    </w:p>
    <w:p w:rsidR="00D215DB" w:rsidRPr="00A06D1F" w:rsidRDefault="00D215DB" w:rsidP="00A06D1F">
      <w:pPr>
        <w:numPr>
          <w:ilvl w:val="0"/>
          <w:numId w:val="2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Mehmet yapılacak ameliyatta nihayet sağlığına kavuştu. (yapılan)</w:t>
      </w:r>
    </w:p>
    <w:p w:rsidR="00D215DB" w:rsidRPr="00A06D1F" w:rsidRDefault="00D215DB" w:rsidP="00A06D1F">
      <w:pPr>
        <w:numPr>
          <w:ilvl w:val="0"/>
          <w:numId w:val="2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Ne gelişinden haberimiz oldu ne de gittiğinden. (geldiğinden)</w:t>
      </w:r>
    </w:p>
    <w:p w:rsidR="00D215DB" w:rsidRPr="00A06D1F" w:rsidRDefault="00D215DB" w:rsidP="00A06D1F">
      <w:pPr>
        <w:numPr>
          <w:ilvl w:val="0"/>
          <w:numId w:val="2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Çocuğun arkamızdan seslenişini ve bakmasını unutamıyorum. (bakışını)</w:t>
      </w:r>
    </w:p>
    <w:p w:rsidR="00D215DB" w:rsidRPr="00A06D1F" w:rsidRDefault="00D215DB" w:rsidP="00A06D1F">
      <w:pPr>
        <w:numPr>
          <w:ilvl w:val="0"/>
          <w:numId w:val="2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Bütün gün kitap okuma ve televizyon izlemek çok hoşuma gidiyor.</w:t>
      </w:r>
    </w:p>
    <w:p w:rsidR="00D215DB" w:rsidRPr="00A06D1F" w:rsidRDefault="00D215DB" w:rsidP="00A06D1F">
      <w:pPr>
        <w:numPr>
          <w:ilvl w:val="0"/>
          <w:numId w:val="2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 Bu sınavı hiç ya da az çalışan bir öğrenci kazanamaz.</w:t>
      </w:r>
    </w:p>
    <w:p w:rsidR="00A06D1F" w:rsidRPr="00A06D1F" w:rsidRDefault="00D215DB" w:rsidP="00A06D1F">
      <w:pPr>
        <w:numPr>
          <w:ilvl w:val="0"/>
          <w:numId w:val="27"/>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Ne beni ne de onu aramadı.</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9-Tamlama Yanlışları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 xml:space="preserve">Ad tamlamalarında </w:t>
      </w:r>
      <w:hyperlink r:id="rId15" w:tooltip="tamlayan tamlanan" w:history="1">
        <w:r w:rsidRPr="00A06D1F">
          <w:rPr>
            <w:rFonts w:ascii="Arial" w:eastAsia="Times New Roman" w:hAnsi="Arial" w:cs="Arial"/>
            <w:b/>
            <w:bCs/>
            <w:sz w:val="20"/>
            <w:szCs w:val="20"/>
            <w:lang w:eastAsia="tr-TR"/>
          </w:rPr>
          <w:t>tamlayan</w:t>
        </w:r>
      </w:hyperlink>
      <w:r w:rsidRPr="00A06D1F">
        <w:rPr>
          <w:rFonts w:ascii="Arial" w:eastAsia="Times New Roman" w:hAnsi="Arial" w:cs="Arial"/>
          <w:b/>
          <w:bCs/>
          <w:sz w:val="20"/>
          <w:szCs w:val="20"/>
          <w:lang w:eastAsia="tr-TR"/>
        </w:rPr>
        <w:t xml:space="preserve"> veya tamlananın  kullanılmaması</w:t>
      </w:r>
      <w:r w:rsidRPr="00A06D1F">
        <w:rPr>
          <w:rFonts w:ascii="Arial" w:eastAsia="Times New Roman" w:hAnsi="Arial" w:cs="Arial"/>
          <w:sz w:val="20"/>
          <w:szCs w:val="20"/>
          <w:lang w:eastAsia="tr-TR"/>
        </w:rPr>
        <w:t xml:space="preserve">, </w:t>
      </w:r>
      <w:r w:rsidRPr="00A06D1F">
        <w:rPr>
          <w:rFonts w:ascii="Arial" w:eastAsia="Times New Roman" w:hAnsi="Arial" w:cs="Arial"/>
          <w:b/>
          <w:bCs/>
          <w:sz w:val="20"/>
          <w:szCs w:val="20"/>
          <w:lang w:eastAsia="tr-TR"/>
        </w:rPr>
        <w:t>tamlama eklerinin eksiklikleri</w:t>
      </w:r>
      <w:r w:rsidRPr="00A06D1F">
        <w:rPr>
          <w:rFonts w:ascii="Arial" w:eastAsia="Times New Roman" w:hAnsi="Arial" w:cs="Arial"/>
          <w:sz w:val="20"/>
          <w:szCs w:val="20"/>
          <w:lang w:eastAsia="tr-TR"/>
        </w:rPr>
        <w:t xml:space="preserve"> ve </w:t>
      </w:r>
      <w:r w:rsidRPr="00A06D1F">
        <w:rPr>
          <w:rFonts w:ascii="Arial" w:eastAsia="Times New Roman" w:hAnsi="Arial" w:cs="Arial"/>
          <w:b/>
          <w:bCs/>
          <w:sz w:val="20"/>
          <w:szCs w:val="20"/>
          <w:lang w:eastAsia="tr-TR"/>
        </w:rPr>
        <w:t xml:space="preserve">ortak kullanılmaması gereken tamlayan ya da tamlamanın ortak kullanılması </w:t>
      </w:r>
      <w:r w:rsidRPr="00A06D1F">
        <w:rPr>
          <w:rFonts w:ascii="Arial" w:eastAsia="Times New Roman" w:hAnsi="Arial" w:cs="Arial"/>
          <w:sz w:val="20"/>
          <w:szCs w:val="20"/>
          <w:lang w:eastAsia="tr-TR"/>
        </w:rPr>
        <w:t>gibi sebepler tamlama yanlışlarından kaynaklanan anlatım bozukluklarına sebep olmaktadır.</w:t>
      </w:r>
    </w:p>
    <w:p w:rsidR="00D215DB" w:rsidRPr="00A06D1F" w:rsidRDefault="00D215DB" w:rsidP="00A06D1F">
      <w:pPr>
        <w:numPr>
          <w:ilvl w:val="0"/>
          <w:numId w:val="2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Öğrenciye bir şeyler öğretmeden sınavı kazanmasını bekleme. (öğrencinin sınavı kazanmasını)</w:t>
      </w:r>
    </w:p>
    <w:p w:rsidR="00D215DB" w:rsidRPr="00A06D1F" w:rsidRDefault="00D215DB" w:rsidP="00A06D1F">
      <w:pPr>
        <w:numPr>
          <w:ilvl w:val="0"/>
          <w:numId w:val="2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Hasta yatağındaki annesine şarkı söyleyerek mutlu olmasını sağladı. (annesinin mutlu olmasını)</w:t>
      </w:r>
    </w:p>
    <w:p w:rsidR="00D215DB" w:rsidRPr="00A06D1F" w:rsidRDefault="00D215DB" w:rsidP="00A06D1F">
      <w:pPr>
        <w:numPr>
          <w:ilvl w:val="0"/>
          <w:numId w:val="28"/>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Toplumsal ve kültür sorunları yaşayan bir ülkenin evlatlarıyız. (Toplumsal sorunlar ve kültür sorunları)</w:t>
      </w:r>
    </w:p>
    <w:p w:rsidR="00D215DB" w:rsidRPr="00A06D1F" w:rsidRDefault="00D215DB" w:rsidP="00A06D1F">
      <w:pPr>
        <w:numPr>
          <w:ilvl w:val="0"/>
          <w:numId w:val="2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Her önüne gelen canı istediği gibi davranması doğru değildir. (gelenin)</w:t>
      </w:r>
    </w:p>
    <w:p w:rsidR="00D215DB" w:rsidRPr="00A06D1F" w:rsidRDefault="00D215DB" w:rsidP="00A06D1F">
      <w:pPr>
        <w:numPr>
          <w:ilvl w:val="0"/>
          <w:numId w:val="2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Askeri ve devlet okullarına giriş sınavı yapılacak. (Askeri okullar ve devlet okulları)</w:t>
      </w:r>
    </w:p>
    <w:p w:rsidR="00D215DB" w:rsidRPr="00A06D1F" w:rsidRDefault="00D215DB" w:rsidP="00A06D1F">
      <w:pPr>
        <w:numPr>
          <w:ilvl w:val="0"/>
          <w:numId w:val="2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Yüksek dağları ve denizleri aştım senin için. (yüksek deniz olmaz)</w:t>
      </w:r>
    </w:p>
    <w:p w:rsidR="00A06D1F" w:rsidRPr="00A06D1F" w:rsidRDefault="00D215DB" w:rsidP="00A06D1F">
      <w:pPr>
        <w:numPr>
          <w:ilvl w:val="0"/>
          <w:numId w:val="29"/>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Alçak binalar ve bahçeler gözümüze çarptı. (alçak bahçe olmaz)</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lastRenderedPageBreak/>
        <w:t>10-“Noktalama Eksikliğinden” Kaynaklanan Anlatım Bozuklukları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Noktalama işaretlerinin cümlede eksik olması anlam belirsizliğine yol açabileceğinden bu durum da anlatım bozukluğu nedenidir.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Örnekler</w:t>
      </w:r>
    </w:p>
    <w:p w:rsidR="00D215DB" w:rsidRPr="00A06D1F" w:rsidRDefault="00D215DB" w:rsidP="00A06D1F">
      <w:pPr>
        <w:numPr>
          <w:ilvl w:val="0"/>
          <w:numId w:val="3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Çocuk, arabasını beğenmedi.</w:t>
      </w:r>
    </w:p>
    <w:p w:rsidR="00D215DB" w:rsidRPr="00A06D1F" w:rsidRDefault="00D215DB" w:rsidP="00A06D1F">
      <w:pPr>
        <w:numPr>
          <w:ilvl w:val="0"/>
          <w:numId w:val="3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Genç kadın doktorla görüşmek istedi.</w:t>
      </w:r>
    </w:p>
    <w:p w:rsidR="00D215DB" w:rsidRPr="00A06D1F" w:rsidRDefault="00D215DB" w:rsidP="00A06D1F">
      <w:pPr>
        <w:numPr>
          <w:ilvl w:val="0"/>
          <w:numId w:val="3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Sarhoş adama ağzına geleni söyledi.</w:t>
      </w:r>
    </w:p>
    <w:p w:rsidR="00D215DB" w:rsidRPr="00A06D1F" w:rsidRDefault="00D215DB" w:rsidP="00A06D1F">
      <w:pPr>
        <w:numPr>
          <w:ilvl w:val="0"/>
          <w:numId w:val="3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Deli adamı öldüresiye dövdü.</w:t>
      </w:r>
    </w:p>
    <w:p w:rsidR="00D215DB" w:rsidRPr="00A06D1F" w:rsidRDefault="00D215DB" w:rsidP="00A06D1F">
      <w:pPr>
        <w:numPr>
          <w:ilvl w:val="0"/>
          <w:numId w:val="30"/>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Tahta evin önüne yığılmıştı.</w:t>
      </w:r>
    </w:p>
    <w:p w:rsidR="00D215DB" w:rsidRPr="00A06D1F" w:rsidRDefault="00D215DB" w:rsidP="00A06D1F">
      <w:pPr>
        <w:shd w:val="clear" w:color="auto" w:fill="FFFFFF"/>
        <w:spacing w:before="100" w:beforeAutospacing="1" w:after="100" w:afterAutospacing="1" w:line="240" w:lineRule="auto"/>
        <w:rPr>
          <w:rFonts w:ascii="Arial" w:eastAsia="Times New Roman" w:hAnsi="Arial" w:cs="Arial"/>
          <w:sz w:val="20"/>
          <w:szCs w:val="20"/>
          <w:lang w:eastAsia="tr-TR"/>
        </w:rPr>
      </w:pPr>
      <w:r w:rsidRPr="00A06D1F">
        <w:rPr>
          <w:rFonts w:ascii="Arial" w:eastAsia="Times New Roman" w:hAnsi="Arial" w:cs="Arial"/>
          <w:b/>
          <w:bCs/>
          <w:sz w:val="20"/>
          <w:szCs w:val="20"/>
          <w:lang w:eastAsia="tr-TR"/>
        </w:rPr>
        <w:t>11-“İyilik Ekinin Gereksiz Kullanılmasından” Kaynaklanan Anlatım Bozuklukları:</w:t>
      </w:r>
      <w:r w:rsidR="00A06D1F" w:rsidRPr="00A06D1F">
        <w:rPr>
          <w:rFonts w:ascii="Arial" w:eastAsia="Times New Roman" w:hAnsi="Arial" w:cs="Arial"/>
          <w:sz w:val="20"/>
          <w:szCs w:val="20"/>
          <w:lang w:eastAsia="tr-TR"/>
        </w:rPr>
        <w:t xml:space="preserve"> </w:t>
      </w:r>
      <w:r w:rsidRPr="00A06D1F">
        <w:rPr>
          <w:rFonts w:ascii="Arial" w:eastAsia="Times New Roman" w:hAnsi="Arial" w:cs="Arial"/>
          <w:sz w:val="20"/>
          <w:szCs w:val="20"/>
          <w:lang w:eastAsia="tr-TR"/>
        </w:rPr>
        <w:t>İşlevi olmadığı halde cümlede iyelik ekinin kullanılması da bir anlatım bozukluğu nedenidir.</w:t>
      </w:r>
    </w:p>
    <w:p w:rsidR="00D215DB" w:rsidRPr="00A06D1F" w:rsidRDefault="00D215DB" w:rsidP="00A06D1F">
      <w:pPr>
        <w:shd w:val="clear" w:color="auto" w:fill="FFFFFF"/>
        <w:spacing w:before="100" w:beforeAutospacing="1" w:after="100" w:afterAutospacing="1" w:line="240" w:lineRule="auto"/>
        <w:jc w:val="both"/>
        <w:rPr>
          <w:rFonts w:ascii="Arial" w:eastAsia="Times New Roman" w:hAnsi="Arial" w:cs="Arial"/>
          <w:sz w:val="20"/>
          <w:szCs w:val="20"/>
          <w:lang w:eastAsia="tr-TR"/>
        </w:rPr>
      </w:pPr>
      <w:r w:rsidRPr="00A06D1F">
        <w:rPr>
          <w:rFonts w:ascii="Arial" w:eastAsia="Times New Roman" w:hAnsi="Arial" w:cs="Arial"/>
          <w:b/>
          <w:bCs/>
          <w:sz w:val="20"/>
          <w:szCs w:val="20"/>
          <w:u w:val="single"/>
          <w:lang w:eastAsia="tr-TR"/>
        </w:rPr>
        <w:t>Örnekler</w:t>
      </w:r>
    </w:p>
    <w:p w:rsidR="00D215DB" w:rsidRPr="00A06D1F" w:rsidRDefault="00D215DB" w:rsidP="00A06D1F">
      <w:pPr>
        <w:numPr>
          <w:ilvl w:val="0"/>
          <w:numId w:val="3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Bir ay içinde araba sürmesini öğrendi.</w:t>
      </w:r>
    </w:p>
    <w:p w:rsidR="00D215DB" w:rsidRPr="00A06D1F" w:rsidRDefault="00D215DB" w:rsidP="00A06D1F">
      <w:pPr>
        <w:numPr>
          <w:ilvl w:val="0"/>
          <w:numId w:val="3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İnsanlar aldatmasını çok iyi biliyor.</w:t>
      </w:r>
    </w:p>
    <w:p w:rsidR="00D215DB" w:rsidRPr="00A06D1F" w:rsidRDefault="00D215DB" w:rsidP="00A06D1F">
      <w:pPr>
        <w:numPr>
          <w:ilvl w:val="0"/>
          <w:numId w:val="3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Resim yapmasını severim.</w:t>
      </w:r>
    </w:p>
    <w:p w:rsidR="00D215DB" w:rsidRPr="00A06D1F" w:rsidRDefault="00D215DB" w:rsidP="00A06D1F">
      <w:pPr>
        <w:numPr>
          <w:ilvl w:val="0"/>
          <w:numId w:val="31"/>
        </w:numPr>
        <w:shd w:val="clear" w:color="auto" w:fill="FFFFFF"/>
        <w:spacing w:after="75" w:line="240" w:lineRule="auto"/>
        <w:ind w:left="300"/>
        <w:rPr>
          <w:rFonts w:ascii="Arial" w:eastAsia="Times New Roman" w:hAnsi="Arial" w:cs="Arial"/>
          <w:sz w:val="20"/>
          <w:szCs w:val="20"/>
          <w:lang w:eastAsia="tr-TR"/>
        </w:rPr>
      </w:pPr>
      <w:r w:rsidRPr="00A06D1F">
        <w:rPr>
          <w:rFonts w:ascii="Arial" w:eastAsia="Times New Roman" w:hAnsi="Arial" w:cs="Arial"/>
          <w:sz w:val="20"/>
          <w:szCs w:val="20"/>
          <w:lang w:eastAsia="tr-TR"/>
        </w:rPr>
        <w:t>Dolabımdaki kitaplarını yeniden düzenledim.</w:t>
      </w:r>
    </w:p>
    <w:p w:rsidR="00776966" w:rsidRPr="00A06D1F" w:rsidRDefault="00F15495" w:rsidP="00F15495">
      <w:pPr>
        <w:spacing w:line="240" w:lineRule="auto"/>
        <w:rPr>
          <w:rFonts w:ascii="Arial" w:hAnsi="Arial" w:cs="Arial"/>
          <w:sz w:val="20"/>
          <w:szCs w:val="20"/>
        </w:rPr>
      </w:pPr>
      <w:r w:rsidRPr="00F15495">
        <w:rPr>
          <w:rFonts w:ascii="Times New Roman" w:hAnsi="Times New Roman" w:cs="Times New Roman"/>
        </w:rPr>
        <w:t>derskitabicevaplarim.com</w:t>
      </w:r>
    </w:p>
    <w:sectPr w:rsidR="00776966" w:rsidRPr="00A06D1F" w:rsidSect="00A06D1F">
      <w:headerReference w:type="even" r:id="rId16"/>
      <w:headerReference w:type="default" r:id="rId17"/>
      <w:footerReference w:type="even" r:id="rId18"/>
      <w:footerReference w:type="default" r:id="rId19"/>
      <w:headerReference w:type="first" r:id="rId20"/>
      <w:footerReference w:type="first" r:id="rId21"/>
      <w:pgSz w:w="11906" w:h="16838"/>
      <w:pgMar w:top="709" w:right="849" w:bottom="56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D5943" w:rsidRDefault="00BD5943" w:rsidP="004A51E8">
      <w:pPr>
        <w:spacing w:after="0" w:line="240" w:lineRule="auto"/>
      </w:pPr>
      <w:r>
        <w:separator/>
      </w:r>
    </w:p>
  </w:endnote>
  <w:endnote w:type="continuationSeparator" w:id="0">
    <w:p w:rsidR="00BD5943" w:rsidRDefault="00BD5943" w:rsidP="004A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1E8" w:rsidRDefault="004A51E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1E8" w:rsidRDefault="004A51E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1E8" w:rsidRDefault="004A51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D5943" w:rsidRDefault="00BD5943" w:rsidP="004A51E8">
      <w:pPr>
        <w:spacing w:after="0" w:line="240" w:lineRule="auto"/>
      </w:pPr>
      <w:r>
        <w:separator/>
      </w:r>
    </w:p>
  </w:footnote>
  <w:footnote w:type="continuationSeparator" w:id="0">
    <w:p w:rsidR="00BD5943" w:rsidRDefault="00BD5943" w:rsidP="004A5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1E8" w:rsidRDefault="004A51E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1E8" w:rsidRDefault="004A51E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51E8" w:rsidRDefault="004A51E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E7"/>
    <w:multiLevelType w:val="multilevel"/>
    <w:tmpl w:val="9FDA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A6657"/>
    <w:multiLevelType w:val="multilevel"/>
    <w:tmpl w:val="CEB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57EF0"/>
    <w:multiLevelType w:val="multilevel"/>
    <w:tmpl w:val="1044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37B62"/>
    <w:multiLevelType w:val="multilevel"/>
    <w:tmpl w:val="62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A3F12"/>
    <w:multiLevelType w:val="multilevel"/>
    <w:tmpl w:val="8F1C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56DCC"/>
    <w:multiLevelType w:val="multilevel"/>
    <w:tmpl w:val="021E8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3BD2"/>
    <w:multiLevelType w:val="multilevel"/>
    <w:tmpl w:val="62FA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365D1"/>
    <w:multiLevelType w:val="multilevel"/>
    <w:tmpl w:val="B64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306D1"/>
    <w:multiLevelType w:val="multilevel"/>
    <w:tmpl w:val="7226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734856"/>
    <w:multiLevelType w:val="multilevel"/>
    <w:tmpl w:val="A83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D6309F"/>
    <w:multiLevelType w:val="multilevel"/>
    <w:tmpl w:val="0EFE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C33E2"/>
    <w:multiLevelType w:val="multilevel"/>
    <w:tmpl w:val="6AAEF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04943"/>
    <w:multiLevelType w:val="multilevel"/>
    <w:tmpl w:val="A3EE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80BB1"/>
    <w:multiLevelType w:val="multilevel"/>
    <w:tmpl w:val="5730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43606"/>
    <w:multiLevelType w:val="multilevel"/>
    <w:tmpl w:val="9E50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D4338"/>
    <w:multiLevelType w:val="multilevel"/>
    <w:tmpl w:val="EA50A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267EC"/>
    <w:multiLevelType w:val="multilevel"/>
    <w:tmpl w:val="3CAC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02135"/>
    <w:multiLevelType w:val="multilevel"/>
    <w:tmpl w:val="531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4092C"/>
    <w:multiLevelType w:val="multilevel"/>
    <w:tmpl w:val="036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E5675"/>
    <w:multiLevelType w:val="multilevel"/>
    <w:tmpl w:val="1296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529AA"/>
    <w:multiLevelType w:val="multilevel"/>
    <w:tmpl w:val="45A2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27163"/>
    <w:multiLevelType w:val="multilevel"/>
    <w:tmpl w:val="4DBC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70773"/>
    <w:multiLevelType w:val="multilevel"/>
    <w:tmpl w:val="F61A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4044BF"/>
    <w:multiLevelType w:val="multilevel"/>
    <w:tmpl w:val="1BD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405224"/>
    <w:multiLevelType w:val="multilevel"/>
    <w:tmpl w:val="D910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6E1332"/>
    <w:multiLevelType w:val="multilevel"/>
    <w:tmpl w:val="1C8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5D5345"/>
    <w:multiLevelType w:val="multilevel"/>
    <w:tmpl w:val="729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7435F0"/>
    <w:multiLevelType w:val="multilevel"/>
    <w:tmpl w:val="0FD8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7D21B3"/>
    <w:multiLevelType w:val="multilevel"/>
    <w:tmpl w:val="EFA6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806ABD"/>
    <w:multiLevelType w:val="multilevel"/>
    <w:tmpl w:val="22E88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AC09A4"/>
    <w:multiLevelType w:val="multilevel"/>
    <w:tmpl w:val="264A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639615">
    <w:abstractNumId w:val="11"/>
  </w:num>
  <w:num w:numId="2" w16cid:durableId="1685669873">
    <w:abstractNumId w:val="23"/>
  </w:num>
  <w:num w:numId="3" w16cid:durableId="193344445">
    <w:abstractNumId w:val="14"/>
  </w:num>
  <w:num w:numId="4" w16cid:durableId="2100520831">
    <w:abstractNumId w:val="12"/>
  </w:num>
  <w:num w:numId="5" w16cid:durableId="1730153091">
    <w:abstractNumId w:val="28"/>
  </w:num>
  <w:num w:numId="6" w16cid:durableId="1184899074">
    <w:abstractNumId w:val="5"/>
  </w:num>
  <w:num w:numId="7" w16cid:durableId="1264191328">
    <w:abstractNumId w:val="21"/>
  </w:num>
  <w:num w:numId="8" w16cid:durableId="390621717">
    <w:abstractNumId w:val="1"/>
  </w:num>
  <w:num w:numId="9" w16cid:durableId="286005736">
    <w:abstractNumId w:val="29"/>
  </w:num>
  <w:num w:numId="10" w16cid:durableId="1866138535">
    <w:abstractNumId w:val="30"/>
  </w:num>
  <w:num w:numId="11" w16cid:durableId="442237624">
    <w:abstractNumId w:val="17"/>
  </w:num>
  <w:num w:numId="12" w16cid:durableId="1121537604">
    <w:abstractNumId w:val="27"/>
  </w:num>
  <w:num w:numId="13" w16cid:durableId="1687555742">
    <w:abstractNumId w:val="0"/>
  </w:num>
  <w:num w:numId="14" w16cid:durableId="2121870150">
    <w:abstractNumId w:val="24"/>
  </w:num>
  <w:num w:numId="15" w16cid:durableId="442697465">
    <w:abstractNumId w:val="3"/>
  </w:num>
  <w:num w:numId="16" w16cid:durableId="1594360183">
    <w:abstractNumId w:val="6"/>
  </w:num>
  <w:num w:numId="17" w16cid:durableId="408768341">
    <w:abstractNumId w:val="10"/>
  </w:num>
  <w:num w:numId="18" w16cid:durableId="1575357377">
    <w:abstractNumId w:val="7"/>
  </w:num>
  <w:num w:numId="19" w16cid:durableId="244265739">
    <w:abstractNumId w:val="25"/>
  </w:num>
  <w:num w:numId="20" w16cid:durableId="2017800734">
    <w:abstractNumId w:val="19"/>
  </w:num>
  <w:num w:numId="21" w16cid:durableId="1302922724">
    <w:abstractNumId w:val="22"/>
  </w:num>
  <w:num w:numId="22" w16cid:durableId="2018313261">
    <w:abstractNumId w:val="13"/>
  </w:num>
  <w:num w:numId="23" w16cid:durableId="1228498638">
    <w:abstractNumId w:val="26"/>
  </w:num>
  <w:num w:numId="24" w16cid:durableId="834343024">
    <w:abstractNumId w:val="4"/>
  </w:num>
  <w:num w:numId="25" w16cid:durableId="941649103">
    <w:abstractNumId w:val="20"/>
  </w:num>
  <w:num w:numId="26" w16cid:durableId="771516579">
    <w:abstractNumId w:val="8"/>
  </w:num>
  <w:num w:numId="27" w16cid:durableId="819270585">
    <w:abstractNumId w:val="15"/>
  </w:num>
  <w:num w:numId="28" w16cid:durableId="1045251217">
    <w:abstractNumId w:val="16"/>
  </w:num>
  <w:num w:numId="29" w16cid:durableId="297490388">
    <w:abstractNumId w:val="18"/>
  </w:num>
  <w:num w:numId="30" w16cid:durableId="2103642156">
    <w:abstractNumId w:val="2"/>
  </w:num>
  <w:num w:numId="31" w16cid:durableId="4030715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0058"/>
    <w:rsid w:val="0011594A"/>
    <w:rsid w:val="00210058"/>
    <w:rsid w:val="00314D15"/>
    <w:rsid w:val="004A51E8"/>
    <w:rsid w:val="00776966"/>
    <w:rsid w:val="00A06D1F"/>
    <w:rsid w:val="00A8460E"/>
    <w:rsid w:val="00BD5943"/>
    <w:rsid w:val="00D215DB"/>
    <w:rsid w:val="00F154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1A326-E41A-44CA-8173-AFC7C69A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94A"/>
  </w:style>
  <w:style w:type="paragraph" w:styleId="Balk1">
    <w:name w:val="heading 1"/>
    <w:basedOn w:val="Normal"/>
    <w:link w:val="Balk1Char"/>
    <w:uiPriority w:val="9"/>
    <w:qFormat/>
    <w:rsid w:val="00D215DB"/>
    <w:pPr>
      <w:spacing w:before="100" w:beforeAutospacing="1" w:after="100" w:afterAutospacing="1" w:line="240" w:lineRule="auto"/>
      <w:outlineLvl w:val="0"/>
    </w:pPr>
    <w:rPr>
      <w:rFonts w:ascii="Times New Roman" w:eastAsia="Times New Roman" w:hAnsi="Times New Roman" w:cs="Times New Roman"/>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15DB"/>
    <w:rPr>
      <w:rFonts w:ascii="Times New Roman" w:eastAsia="Times New Roman" w:hAnsi="Times New Roman" w:cs="Times New Roman"/>
      <w:kern w:val="36"/>
      <w:sz w:val="48"/>
      <w:szCs w:val="48"/>
      <w:lang w:eastAsia="tr-TR"/>
    </w:rPr>
  </w:style>
  <w:style w:type="character" w:styleId="Kpr">
    <w:name w:val="Hyperlink"/>
    <w:basedOn w:val="VarsaylanParagrafYazTipi"/>
    <w:uiPriority w:val="99"/>
    <w:unhideWhenUsed/>
    <w:rsid w:val="00D215DB"/>
    <w:rPr>
      <w:strike w:val="0"/>
      <w:dstrike w:val="0"/>
      <w:color w:val="444444"/>
      <w:u w:val="none"/>
      <w:effect w:val="none"/>
    </w:rPr>
  </w:style>
  <w:style w:type="character" w:styleId="Gl">
    <w:name w:val="Strong"/>
    <w:basedOn w:val="VarsaylanParagrafYazTipi"/>
    <w:uiPriority w:val="22"/>
    <w:qFormat/>
    <w:rsid w:val="00D215DB"/>
    <w:rPr>
      <w:b/>
      <w:bCs/>
    </w:rPr>
  </w:style>
  <w:style w:type="paragraph" w:customStyle="1" w:styleId="post-meta4">
    <w:name w:val="post-meta4"/>
    <w:basedOn w:val="Normal"/>
    <w:rsid w:val="00D215DB"/>
    <w:pPr>
      <w:pBdr>
        <w:bottom w:val="single" w:sz="6" w:space="4" w:color="F2F2F2"/>
      </w:pBdr>
      <w:spacing w:before="105" w:after="150" w:line="240" w:lineRule="auto"/>
    </w:pPr>
    <w:rPr>
      <w:rFonts w:ascii="Times New Roman" w:eastAsia="Times New Roman" w:hAnsi="Times New Roman" w:cs="Times New Roman"/>
      <w:color w:val="AAAAAA"/>
      <w:sz w:val="15"/>
      <w:szCs w:val="15"/>
      <w:lang w:eastAsia="tr-TR"/>
    </w:rPr>
  </w:style>
  <w:style w:type="paragraph" w:styleId="KonuBal">
    <w:name w:val="Title"/>
    <w:basedOn w:val="Normal"/>
    <w:next w:val="Normal"/>
    <w:link w:val="KonuBalChar"/>
    <w:uiPriority w:val="10"/>
    <w:qFormat/>
    <w:rsid w:val="00D215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15DB"/>
    <w:rPr>
      <w:rFonts w:asciiTheme="majorHAnsi" w:eastAsiaTheme="majorEastAsia" w:hAnsiTheme="majorHAnsi" w:cstheme="majorBidi"/>
      <w:spacing w:val="-10"/>
      <w:kern w:val="28"/>
      <w:sz w:val="56"/>
      <w:szCs w:val="56"/>
    </w:rPr>
  </w:style>
  <w:style w:type="paragraph" w:styleId="stBilgi">
    <w:name w:val="header"/>
    <w:basedOn w:val="Normal"/>
    <w:link w:val="stBilgiChar"/>
    <w:uiPriority w:val="99"/>
    <w:semiHidden/>
    <w:unhideWhenUsed/>
    <w:rsid w:val="004A51E8"/>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4A51E8"/>
  </w:style>
  <w:style w:type="paragraph" w:styleId="AltBilgi">
    <w:name w:val="footer"/>
    <w:basedOn w:val="Normal"/>
    <w:link w:val="AltBilgiChar"/>
    <w:uiPriority w:val="99"/>
    <w:semiHidden/>
    <w:unhideWhenUsed/>
    <w:rsid w:val="004A51E8"/>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4A5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534762">
      <w:bodyDiv w:val="1"/>
      <w:marLeft w:val="0"/>
      <w:marRight w:val="0"/>
      <w:marTop w:val="0"/>
      <w:marBottom w:val="0"/>
      <w:divBdr>
        <w:top w:val="none" w:sz="0" w:space="0" w:color="auto"/>
        <w:left w:val="none" w:sz="0" w:space="0" w:color="auto"/>
        <w:bottom w:val="none" w:sz="0" w:space="0" w:color="auto"/>
        <w:right w:val="none" w:sz="0" w:space="0" w:color="auto"/>
      </w:divBdr>
      <w:divsChild>
        <w:div w:id="1893732684">
          <w:marLeft w:val="0"/>
          <w:marRight w:val="0"/>
          <w:marTop w:val="0"/>
          <w:marBottom w:val="0"/>
          <w:divBdr>
            <w:top w:val="none" w:sz="0" w:space="0" w:color="auto"/>
            <w:left w:val="none" w:sz="0" w:space="0" w:color="auto"/>
            <w:bottom w:val="none" w:sz="0" w:space="0" w:color="auto"/>
            <w:right w:val="none" w:sz="0" w:space="0" w:color="auto"/>
          </w:divBdr>
          <w:divsChild>
            <w:div w:id="676687225">
              <w:marLeft w:val="0"/>
              <w:marRight w:val="0"/>
              <w:marTop w:val="0"/>
              <w:marBottom w:val="0"/>
              <w:divBdr>
                <w:top w:val="none" w:sz="0" w:space="0" w:color="auto"/>
                <w:left w:val="none" w:sz="0" w:space="0" w:color="auto"/>
                <w:bottom w:val="none" w:sz="0" w:space="0" w:color="auto"/>
                <w:right w:val="none" w:sz="0" w:space="0" w:color="auto"/>
              </w:divBdr>
              <w:divsChild>
                <w:div w:id="1134523481">
                  <w:marLeft w:val="0"/>
                  <w:marRight w:val="0"/>
                  <w:marTop w:val="300"/>
                  <w:marBottom w:val="375"/>
                  <w:divBdr>
                    <w:top w:val="none" w:sz="0" w:space="0" w:color="auto"/>
                    <w:left w:val="none" w:sz="0" w:space="0" w:color="auto"/>
                    <w:bottom w:val="none" w:sz="0" w:space="0" w:color="auto"/>
                    <w:right w:val="none" w:sz="0" w:space="0" w:color="auto"/>
                  </w:divBdr>
                  <w:divsChild>
                    <w:div w:id="1316569017">
                      <w:marLeft w:val="0"/>
                      <w:marRight w:val="0"/>
                      <w:marTop w:val="0"/>
                      <w:marBottom w:val="0"/>
                      <w:divBdr>
                        <w:top w:val="none" w:sz="0" w:space="0" w:color="auto"/>
                        <w:left w:val="none" w:sz="0" w:space="0" w:color="auto"/>
                        <w:bottom w:val="none" w:sz="0" w:space="0" w:color="auto"/>
                        <w:right w:val="none" w:sz="0" w:space="0" w:color="auto"/>
                      </w:divBdr>
                      <w:divsChild>
                        <w:div w:id="1243222673">
                          <w:marLeft w:val="0"/>
                          <w:marRight w:val="0"/>
                          <w:marTop w:val="0"/>
                          <w:marBottom w:val="0"/>
                          <w:divBdr>
                            <w:top w:val="none" w:sz="0" w:space="0" w:color="auto"/>
                            <w:left w:val="none" w:sz="0" w:space="0" w:color="auto"/>
                            <w:bottom w:val="none" w:sz="0" w:space="0" w:color="auto"/>
                            <w:right w:val="none" w:sz="0" w:space="0" w:color="auto"/>
                          </w:divBdr>
                          <w:divsChild>
                            <w:div w:id="666641462">
                              <w:marLeft w:val="0"/>
                              <w:marRight w:val="0"/>
                              <w:marTop w:val="0"/>
                              <w:marBottom w:val="0"/>
                              <w:divBdr>
                                <w:top w:val="none" w:sz="0" w:space="0" w:color="auto"/>
                                <w:left w:val="none" w:sz="0" w:space="0" w:color="auto"/>
                                <w:bottom w:val="none" w:sz="0" w:space="0" w:color="auto"/>
                                <w:right w:val="none" w:sz="0" w:space="0" w:color="auto"/>
                              </w:divBdr>
                              <w:divsChild>
                                <w:div w:id="1872187288">
                                  <w:marLeft w:val="0"/>
                                  <w:marRight w:val="0"/>
                                  <w:marTop w:val="0"/>
                                  <w:marBottom w:val="0"/>
                                  <w:divBdr>
                                    <w:top w:val="none" w:sz="0" w:space="0" w:color="auto"/>
                                    <w:left w:val="none" w:sz="0" w:space="0" w:color="auto"/>
                                    <w:bottom w:val="none" w:sz="0" w:space="0" w:color="auto"/>
                                    <w:right w:val="none" w:sz="0" w:space="0" w:color="auto"/>
                                  </w:divBdr>
                                  <w:divsChild>
                                    <w:div w:id="168782332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k.gov.tr/index.php?option=com_karistirilan&amp;view=karistirilan" TargetMode="External"/><Relationship Id="rId13" Type="http://schemas.openxmlformats.org/officeDocument/2006/relationships/hyperlink" Target="http://www.turkdilbilgisi.com/sozcuk-turleri/isim-ad-nedir.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turkdilbilgisi.com/wp-content/uploads/birbiriyle-sikca-karistirilan-sozcukler.doc" TargetMode="External"/><Relationship Id="rId12" Type="http://schemas.openxmlformats.org/officeDocument/2006/relationships/hyperlink" Target="http://www.turkdilbilgisi.com/sozcuk-turleri/edatlar/edat-nedir.htm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urkdilbilgisi.com/sozcuk-turleri/zarflar" TargetMode="External"/><Relationship Id="rId5" Type="http://schemas.openxmlformats.org/officeDocument/2006/relationships/footnotes" Target="footnotes.xml"/><Relationship Id="rId15" Type="http://schemas.openxmlformats.org/officeDocument/2006/relationships/hyperlink" Target="http://www.turkdilbilgisi.com/tamlamalar/isim-tamlamalari.html" TargetMode="External"/><Relationship Id="rId23" Type="http://schemas.openxmlformats.org/officeDocument/2006/relationships/theme" Target="theme/theme1.xml"/><Relationship Id="rId10" Type="http://schemas.openxmlformats.org/officeDocument/2006/relationships/hyperlink" Target="http://www.turkdilbilgisi.com/deyimler/deyimler.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turkdilbilgisi.com/sozcuk-turleri/sifatlar-onadlar.html" TargetMode="External"/><Relationship Id="rId14" Type="http://schemas.openxmlformats.org/officeDocument/2006/relationships/hyperlink" Target="http://www.turkdilbilgisi.com/fiilimsiler/fiilimsiler.html" TargetMode="External"/><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2732</Words>
  <Characters>15579</Characters>
  <Application>Microsoft Office Word</Application>
  <DocSecurity>0</DocSecurity>
  <Lines>129</Lines>
  <Paragraphs>36</Paragraphs>
  <ScaleCrop>false</ScaleCrop>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cp:keywords>https:/www.HangiSoru.com</cp:keywords>
  <dc:description>https://www.HangiSoru.com</dc:description>
  <cp:lastModifiedBy>mehmet tamer</cp:lastModifiedBy>
  <cp:revision>3</cp:revision>
  <dcterms:created xsi:type="dcterms:W3CDTF">2018-02-19T15:42:00Z</dcterms:created>
  <dcterms:modified xsi:type="dcterms:W3CDTF">2023-02-04T11:32:00Z</dcterms:modified>
</cp:coreProperties>
</file>