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745" w:rsidRDefault="000F651A" w:rsidP="000F651A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ŞEHİT LEVENT COŞKUN ORTAOKULU 8. SINIF DENKLEMLER ÇALIŞMA KÂĞIDI</w:t>
      </w:r>
      <w:r w:rsidR="00DD3ADB">
        <w:rPr>
          <w:i/>
          <w:sz w:val="26"/>
          <w:szCs w:val="26"/>
        </w:rPr>
        <w:t>-1</w:t>
      </w:r>
    </w:p>
    <w:p w:rsidR="00B01CE1" w:rsidRDefault="000F651A" w:rsidP="00B01CE1">
      <w:r>
        <w:rPr>
          <w:sz w:val="26"/>
          <w:szCs w:val="26"/>
        </w:rPr>
        <w:t>S.1) Aşağıdaki denklemlerde verilmeyenleri bulunuz.</w:t>
      </w:r>
      <w:r w:rsidR="00B01CE1" w:rsidRPr="00B01CE1">
        <w:t xml:space="preserve"> </w:t>
      </w:r>
      <w:r w:rsidR="0008053C" w:rsidRPr="0008053C">
        <w:t>derskitabicevaplarim.com</w:t>
      </w:r>
    </w:p>
    <w:p w:rsidR="000F651A" w:rsidRDefault="000F651A" w:rsidP="000F651A">
      <w:pPr>
        <w:rPr>
          <w:sz w:val="26"/>
          <w:szCs w:val="26"/>
        </w:rPr>
      </w:pPr>
    </w:p>
    <w:p w:rsidR="000F651A" w:rsidRPr="000F651A" w:rsidRDefault="000F651A" w:rsidP="000F651A">
      <w:pPr>
        <w:rPr>
          <w:sz w:val="26"/>
          <w:szCs w:val="26"/>
        </w:rPr>
      </w:pPr>
      <w:r>
        <w:rPr>
          <w:sz w:val="26"/>
          <w:szCs w:val="26"/>
        </w:rPr>
        <w:t xml:space="preserve">a) </w:t>
      </w:r>
      <m:oMath>
        <m:r>
          <w:rPr>
            <w:rFonts w:ascii="Cambria Math" w:hAnsi="Cambria Math"/>
            <w:sz w:val="26"/>
            <w:szCs w:val="26"/>
          </w:rPr>
          <m:t>3x+7=-x+19</m:t>
        </m:r>
      </m:oMath>
      <w:r>
        <w:rPr>
          <w:rFonts w:eastAsiaTheme="minorEastAsia"/>
          <w:sz w:val="26"/>
          <w:szCs w:val="26"/>
        </w:rPr>
        <w:tab/>
        <w:t xml:space="preserve">  b) </w:t>
      </w:r>
      <m:oMath>
        <m:r>
          <w:rPr>
            <w:rFonts w:ascii="Cambria Math" w:eastAsiaTheme="minorEastAsia" w:hAnsi="Cambria Math"/>
            <w:sz w:val="26"/>
            <w:szCs w:val="26"/>
          </w:rPr>
          <m:t>-5x+1=-2x-2</m:t>
        </m:r>
      </m:oMath>
    </w:p>
    <w:p w:rsidR="000F651A" w:rsidRDefault="000F651A" w:rsidP="000F651A">
      <w:pPr>
        <w:rPr>
          <w:i/>
          <w:sz w:val="26"/>
          <w:szCs w:val="26"/>
        </w:rPr>
      </w:pPr>
    </w:p>
    <w:p w:rsidR="000F651A" w:rsidRDefault="000F651A" w:rsidP="000F651A">
      <w:pPr>
        <w:rPr>
          <w:sz w:val="26"/>
          <w:szCs w:val="26"/>
        </w:rPr>
      </w:pPr>
    </w:p>
    <w:p w:rsidR="000F651A" w:rsidRDefault="000F651A" w:rsidP="000F651A">
      <w:pPr>
        <w:rPr>
          <w:sz w:val="26"/>
          <w:szCs w:val="26"/>
        </w:rPr>
      </w:pPr>
    </w:p>
    <w:p w:rsidR="000F651A" w:rsidRDefault="000F651A" w:rsidP="000F651A">
      <w:pPr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 xml:space="preserve">c) </w:t>
      </w:r>
      <m:oMath>
        <m:r>
          <w:rPr>
            <w:rFonts w:ascii="Cambria Math" w:hAnsi="Cambria Math"/>
            <w:sz w:val="26"/>
            <w:szCs w:val="26"/>
          </w:rPr>
          <m:t>6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x+2</m:t>
            </m:r>
          </m:e>
        </m:d>
        <m:r>
          <w:rPr>
            <w:rFonts w:ascii="Cambria Math" w:hAnsi="Cambria Math"/>
            <w:sz w:val="26"/>
            <w:szCs w:val="26"/>
          </w:rPr>
          <m:t>-4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2x-1</m:t>
            </m:r>
          </m:e>
        </m:d>
        <m:r>
          <w:rPr>
            <w:rFonts w:ascii="Cambria Math" w:hAnsi="Cambria Math"/>
            <w:sz w:val="26"/>
            <w:szCs w:val="26"/>
          </w:rPr>
          <m:t>=3(x+1)</m:t>
        </m:r>
      </m:oMath>
    </w:p>
    <w:p w:rsidR="000F651A" w:rsidRDefault="000F651A" w:rsidP="000F651A">
      <w:pPr>
        <w:rPr>
          <w:rFonts w:eastAsiaTheme="minorEastAsia"/>
          <w:sz w:val="26"/>
          <w:szCs w:val="26"/>
        </w:rPr>
      </w:pPr>
    </w:p>
    <w:p w:rsidR="000F651A" w:rsidRDefault="000F651A" w:rsidP="000F651A">
      <w:pPr>
        <w:rPr>
          <w:rFonts w:eastAsiaTheme="minorEastAsia"/>
          <w:sz w:val="26"/>
          <w:szCs w:val="26"/>
        </w:rPr>
      </w:pPr>
    </w:p>
    <w:p w:rsidR="000F651A" w:rsidRDefault="000F651A" w:rsidP="000F651A">
      <w:pPr>
        <w:rPr>
          <w:rFonts w:eastAsiaTheme="minorEastAsia"/>
          <w:sz w:val="26"/>
          <w:szCs w:val="26"/>
        </w:rPr>
      </w:pPr>
    </w:p>
    <w:p w:rsidR="000F651A" w:rsidRDefault="000F651A" w:rsidP="000F651A">
      <w:pPr>
        <w:rPr>
          <w:rFonts w:eastAsiaTheme="minorEastAsia"/>
          <w:sz w:val="26"/>
          <w:szCs w:val="26"/>
        </w:rPr>
      </w:pPr>
    </w:p>
    <w:p w:rsidR="000F651A" w:rsidRDefault="000F651A" w:rsidP="000F651A">
      <w:pPr>
        <w:rPr>
          <w:rFonts w:eastAsiaTheme="minorEastAsia"/>
          <w:sz w:val="26"/>
          <w:szCs w:val="26"/>
        </w:rPr>
      </w:pPr>
    </w:p>
    <w:p w:rsidR="000F651A" w:rsidRDefault="000F651A" w:rsidP="000F651A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d) </w:t>
      </w:r>
      <m:oMath>
        <m:f>
          <m:fPr>
            <m:ctrlPr>
              <w:rPr>
                <w:rFonts w:ascii="Cambria Math" w:eastAsiaTheme="minorEastAsia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eastAsiaTheme="minorEastAsia" w:hAnsi="Cambria Math"/>
                <w:sz w:val="34"/>
                <w:szCs w:val="34"/>
              </w:rPr>
              <m:t>2k</m:t>
            </m:r>
          </m:num>
          <m:den>
            <m:r>
              <w:rPr>
                <w:rFonts w:ascii="Cambria Math" w:eastAsiaTheme="minorEastAsia" w:hAnsi="Cambria Math"/>
                <w:sz w:val="34"/>
                <w:szCs w:val="34"/>
              </w:rPr>
              <m:t>3</m:t>
            </m:r>
          </m:den>
        </m:f>
      </m:oMath>
      <w:r w:rsidRPr="007E00E9">
        <w:rPr>
          <w:rFonts w:eastAsiaTheme="minorEastAsia"/>
          <w:sz w:val="28"/>
          <w:szCs w:val="28"/>
        </w:rPr>
        <w:t>+</w:t>
      </w:r>
      <m:oMath>
        <m:f>
          <m:fPr>
            <m:ctrlPr>
              <w:rPr>
                <w:rFonts w:ascii="Cambria Math" w:eastAsiaTheme="minorEastAsia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eastAsiaTheme="minorEastAsia" w:hAnsi="Cambria Math"/>
                <w:sz w:val="34"/>
                <w:szCs w:val="34"/>
              </w:rPr>
              <m:t>k</m:t>
            </m:r>
          </m:num>
          <m:den>
            <m:r>
              <w:rPr>
                <w:rFonts w:ascii="Cambria Math" w:eastAsiaTheme="minorEastAsia" w:hAnsi="Cambria Math"/>
                <w:sz w:val="34"/>
                <w:szCs w:val="34"/>
              </w:rPr>
              <m:t>5</m:t>
            </m:r>
          </m:den>
        </m:f>
      </m:oMath>
      <w:r>
        <w:rPr>
          <w:rFonts w:eastAsiaTheme="minorEastAsia"/>
          <w:sz w:val="26"/>
          <w:szCs w:val="26"/>
        </w:rPr>
        <w:t xml:space="preserve"> = </w:t>
      </w:r>
      <m:oMath>
        <m:r>
          <w:rPr>
            <w:rFonts w:ascii="Cambria Math" w:eastAsiaTheme="minorEastAsia" w:hAnsi="Cambria Math"/>
            <w:sz w:val="26"/>
            <w:szCs w:val="26"/>
          </w:rPr>
          <m:t>26</m:t>
        </m:r>
      </m:oMath>
      <w:r>
        <w:rPr>
          <w:rFonts w:eastAsiaTheme="minorEastAsia"/>
          <w:sz w:val="26"/>
          <w:szCs w:val="26"/>
        </w:rPr>
        <w:t xml:space="preserve">  e) </w:t>
      </w:r>
      <m:oMath>
        <m:f>
          <m:fPr>
            <m:ctrlPr>
              <w:rPr>
                <w:rFonts w:ascii="Cambria Math" w:eastAsiaTheme="minorEastAsia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eastAsiaTheme="minorEastAsia" w:hAnsi="Cambria Math"/>
                <w:sz w:val="34"/>
                <w:szCs w:val="34"/>
              </w:rPr>
              <m:t>x+1</m:t>
            </m:r>
          </m:num>
          <m:den>
            <m:r>
              <w:rPr>
                <w:rFonts w:ascii="Cambria Math" w:eastAsiaTheme="minorEastAsia" w:hAnsi="Cambria Math"/>
                <w:sz w:val="34"/>
                <w:szCs w:val="34"/>
              </w:rPr>
              <m:t>4</m:t>
            </m:r>
          </m:den>
        </m:f>
      </m:oMath>
      <w:r>
        <w:rPr>
          <w:rFonts w:eastAsiaTheme="minorEastAsia"/>
          <w:sz w:val="26"/>
          <w:szCs w:val="26"/>
        </w:rPr>
        <w:t xml:space="preserve"> ─ </w:t>
      </w:r>
      <m:oMath>
        <m:f>
          <m:fPr>
            <m:ctrlPr>
              <w:rPr>
                <w:rFonts w:ascii="Cambria Math" w:eastAsiaTheme="minorEastAsia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eastAsiaTheme="minorEastAsia" w:hAnsi="Cambria Math"/>
                <w:sz w:val="34"/>
                <w:szCs w:val="34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34"/>
                <w:szCs w:val="34"/>
              </w:rPr>
              <m:t>2</m:t>
            </m:r>
          </m:den>
        </m:f>
      </m:oMath>
      <w:r>
        <w:rPr>
          <w:rFonts w:eastAsiaTheme="minorEastAsia"/>
          <w:sz w:val="26"/>
          <w:szCs w:val="26"/>
        </w:rPr>
        <w:t xml:space="preserve"> = </w:t>
      </w:r>
      <m:oMath>
        <m:r>
          <w:rPr>
            <w:rFonts w:ascii="Cambria Math" w:eastAsiaTheme="minorEastAsia" w:hAnsi="Cambria Math"/>
            <w:sz w:val="26"/>
            <w:szCs w:val="26"/>
          </w:rPr>
          <m:t>-1</m:t>
        </m:r>
      </m:oMath>
    </w:p>
    <w:p w:rsidR="000F651A" w:rsidRDefault="000F651A" w:rsidP="000F651A">
      <w:pPr>
        <w:rPr>
          <w:rFonts w:eastAsiaTheme="minorEastAsia"/>
          <w:sz w:val="26"/>
          <w:szCs w:val="26"/>
        </w:rPr>
      </w:pPr>
    </w:p>
    <w:p w:rsidR="000F651A" w:rsidRDefault="000F651A" w:rsidP="000F651A">
      <w:pPr>
        <w:rPr>
          <w:rFonts w:eastAsiaTheme="minorEastAsia"/>
          <w:sz w:val="26"/>
          <w:szCs w:val="26"/>
        </w:rPr>
      </w:pPr>
    </w:p>
    <w:p w:rsidR="007E00E9" w:rsidRDefault="007E00E9" w:rsidP="000F651A">
      <w:pPr>
        <w:rPr>
          <w:rFonts w:eastAsiaTheme="minorEastAsia"/>
          <w:sz w:val="26"/>
          <w:szCs w:val="26"/>
        </w:rPr>
      </w:pPr>
    </w:p>
    <w:p w:rsidR="000F651A" w:rsidRDefault="000F651A" w:rsidP="000F651A">
      <w:pPr>
        <w:rPr>
          <w:rFonts w:eastAsiaTheme="minorEastAsia"/>
          <w:sz w:val="26"/>
          <w:szCs w:val="26"/>
        </w:rPr>
      </w:pPr>
    </w:p>
    <w:p w:rsidR="000F651A" w:rsidRDefault="000F651A" w:rsidP="000F651A">
      <w:pPr>
        <w:rPr>
          <w:rFonts w:eastAsiaTheme="minorEastAsia"/>
          <w:sz w:val="26"/>
          <w:szCs w:val="26"/>
        </w:rPr>
      </w:pPr>
    </w:p>
    <w:p w:rsidR="007E00E9" w:rsidRDefault="000F651A" w:rsidP="000F651A">
      <w:pPr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f) </w:t>
      </w:r>
      <m:oMath>
        <m:f>
          <m:fPr>
            <m:ctrlPr>
              <w:rPr>
                <w:rFonts w:ascii="Cambria Math" w:eastAsiaTheme="minorEastAsia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eastAsiaTheme="minorEastAsia" w:hAnsi="Cambria Math"/>
                <w:sz w:val="34"/>
                <w:szCs w:val="34"/>
              </w:rPr>
              <m:t>y-3</m:t>
            </m:r>
          </m:num>
          <m:den>
            <m:r>
              <w:rPr>
                <w:rFonts w:ascii="Cambria Math" w:eastAsiaTheme="minorEastAsia" w:hAnsi="Cambria Math"/>
                <w:sz w:val="34"/>
                <w:szCs w:val="34"/>
              </w:rPr>
              <m:t>4</m:t>
            </m:r>
          </m:den>
        </m:f>
      </m:oMath>
      <w:r w:rsidR="007E00E9" w:rsidRPr="007E00E9">
        <w:rPr>
          <w:rFonts w:eastAsiaTheme="minorEastAsia"/>
          <w:sz w:val="28"/>
          <w:szCs w:val="28"/>
        </w:rPr>
        <w:t>+</w:t>
      </w:r>
      <m:oMath>
        <m:f>
          <m:fPr>
            <m:ctrlPr>
              <w:rPr>
                <w:rFonts w:ascii="Cambria Math" w:eastAsiaTheme="minorEastAsia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eastAsiaTheme="minorEastAsia" w:hAnsi="Cambria Math"/>
                <w:sz w:val="34"/>
                <w:szCs w:val="34"/>
              </w:rPr>
              <m:t>2y+1</m:t>
            </m:r>
          </m:num>
          <m:den>
            <m:r>
              <w:rPr>
                <w:rFonts w:ascii="Cambria Math" w:eastAsiaTheme="minorEastAsia" w:hAnsi="Cambria Math"/>
                <w:sz w:val="34"/>
                <w:szCs w:val="34"/>
              </w:rPr>
              <m:t>3</m:t>
            </m:r>
          </m:den>
        </m:f>
      </m:oMath>
      <w:r w:rsidR="007E00E9">
        <w:rPr>
          <w:rFonts w:eastAsiaTheme="minorEastAsia"/>
          <w:sz w:val="26"/>
          <w:szCs w:val="26"/>
        </w:rPr>
        <w:t xml:space="preserve"> = 6                                                               g) </w:t>
      </w:r>
      <m:oMath>
        <m:f>
          <m:fPr>
            <m:ctrlPr>
              <w:rPr>
                <w:rFonts w:ascii="Cambria Math" w:eastAsiaTheme="minorEastAsia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eastAsiaTheme="minorEastAsia" w:hAnsi="Cambria Math"/>
                <w:sz w:val="34"/>
                <w:szCs w:val="3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4"/>
                <w:szCs w:val="34"/>
              </w:rPr>
              <m:t>2x</m:t>
            </m:r>
          </m:den>
        </m:f>
      </m:oMath>
      <w:r w:rsidR="007E00E9">
        <w:rPr>
          <w:rFonts w:eastAsiaTheme="minorEastAsia"/>
          <w:sz w:val="26"/>
          <w:szCs w:val="26"/>
        </w:rPr>
        <w:t xml:space="preserve"> ─ </w:t>
      </w:r>
      <m:oMath>
        <m:f>
          <m:fPr>
            <m:ctrlPr>
              <w:rPr>
                <w:rFonts w:ascii="Cambria Math" w:eastAsiaTheme="minorEastAsia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eastAsiaTheme="minorEastAsia" w:hAnsi="Cambria Math"/>
                <w:sz w:val="34"/>
                <w:szCs w:val="3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4"/>
                <w:szCs w:val="34"/>
              </w:rPr>
              <m:t>3x</m:t>
            </m:r>
          </m:den>
        </m:f>
      </m:oMath>
      <w:r w:rsidR="007E00E9">
        <w:rPr>
          <w:rFonts w:eastAsiaTheme="minorEastAsia"/>
          <w:sz w:val="26"/>
          <w:szCs w:val="26"/>
        </w:rPr>
        <w:t xml:space="preserve"> = 5 </w:t>
      </w:r>
    </w:p>
    <w:p w:rsidR="007E00E9" w:rsidRPr="007E00E9" w:rsidRDefault="007E00E9" w:rsidP="007E00E9">
      <w:pPr>
        <w:rPr>
          <w:sz w:val="26"/>
          <w:szCs w:val="26"/>
        </w:rPr>
      </w:pPr>
    </w:p>
    <w:p w:rsidR="007E00E9" w:rsidRDefault="007E00E9" w:rsidP="007E00E9">
      <w:pPr>
        <w:rPr>
          <w:sz w:val="26"/>
          <w:szCs w:val="26"/>
        </w:rPr>
      </w:pPr>
    </w:p>
    <w:p w:rsidR="006F7A52" w:rsidRDefault="007E00E9" w:rsidP="007E00E9">
      <w:pPr>
        <w:tabs>
          <w:tab w:val="left" w:pos="378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6F7A52" w:rsidRPr="006F7A52" w:rsidRDefault="006F7A52" w:rsidP="007E00E9">
      <w:pPr>
        <w:tabs>
          <w:tab w:val="left" w:pos="3780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S.2) Kahraman, tüm parasının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3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8</m:t>
            </m:r>
          </m:den>
        </m:f>
      </m:oMath>
      <w:r>
        <w:rPr>
          <w:rFonts w:eastAsiaTheme="minorEastAsia"/>
          <w:sz w:val="26"/>
          <w:szCs w:val="26"/>
        </w:rPr>
        <w:t xml:space="preserve">‘ünü harcarsa geriye 30 ₺ ‘si kalıyor. Buna göre Kahraman, tüm parasının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5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12</m:t>
            </m:r>
          </m:den>
        </m:f>
      </m:oMath>
      <w:r>
        <w:rPr>
          <w:rFonts w:eastAsiaTheme="minorEastAsia"/>
          <w:sz w:val="26"/>
          <w:szCs w:val="26"/>
        </w:rPr>
        <w:t>‘ini harcasaydı geriye kaç ₺ ‘si kalırdı?</w:t>
      </w:r>
    </w:p>
    <w:p w:rsidR="006F7A52" w:rsidRDefault="006F7A52" w:rsidP="007E00E9">
      <w:pPr>
        <w:tabs>
          <w:tab w:val="left" w:pos="3780"/>
        </w:tabs>
        <w:rPr>
          <w:sz w:val="26"/>
          <w:szCs w:val="26"/>
        </w:rPr>
      </w:pPr>
      <w:r>
        <w:rPr>
          <w:sz w:val="26"/>
          <w:szCs w:val="26"/>
        </w:rPr>
        <w:t>Çözüm:</w:t>
      </w:r>
    </w:p>
    <w:p w:rsidR="006F7A52" w:rsidRDefault="006F7A52" w:rsidP="007E00E9">
      <w:pPr>
        <w:tabs>
          <w:tab w:val="left" w:pos="3780"/>
        </w:tabs>
        <w:rPr>
          <w:sz w:val="26"/>
          <w:szCs w:val="26"/>
        </w:rPr>
      </w:pPr>
    </w:p>
    <w:p w:rsidR="006F7A52" w:rsidRDefault="006F7A52" w:rsidP="007E00E9">
      <w:pPr>
        <w:tabs>
          <w:tab w:val="left" w:pos="3780"/>
        </w:tabs>
        <w:rPr>
          <w:sz w:val="26"/>
          <w:szCs w:val="26"/>
        </w:rPr>
      </w:pPr>
    </w:p>
    <w:p w:rsidR="006F7A52" w:rsidRDefault="006F7A52" w:rsidP="007E00E9">
      <w:pPr>
        <w:tabs>
          <w:tab w:val="left" w:pos="3780"/>
        </w:tabs>
        <w:rPr>
          <w:sz w:val="26"/>
          <w:szCs w:val="26"/>
        </w:rPr>
      </w:pPr>
    </w:p>
    <w:p w:rsidR="006F7A52" w:rsidRDefault="006F7A52" w:rsidP="007E00E9">
      <w:pPr>
        <w:tabs>
          <w:tab w:val="left" w:pos="3780"/>
        </w:tabs>
        <w:rPr>
          <w:sz w:val="26"/>
          <w:szCs w:val="26"/>
        </w:rPr>
      </w:pPr>
    </w:p>
    <w:p w:rsidR="007E00E9" w:rsidRDefault="006F7A52" w:rsidP="007E00E9">
      <w:pPr>
        <w:tabs>
          <w:tab w:val="left" w:pos="3780"/>
        </w:tabs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>S.3</w:t>
      </w:r>
      <w:r w:rsidR="007E00E9">
        <w:rPr>
          <w:sz w:val="26"/>
          <w:szCs w:val="26"/>
        </w:rPr>
        <w:t>)</w:t>
      </w:r>
      <w:r w:rsidR="002175CA">
        <w:rPr>
          <w:sz w:val="26"/>
          <w:szCs w:val="26"/>
        </w:rPr>
        <w:t xml:space="preserve"> Aslı’nın yaşı, Buse’nin yaşının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5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4</m:t>
            </m:r>
          </m:den>
        </m:f>
      </m:oMath>
      <w:r w:rsidR="002175CA">
        <w:rPr>
          <w:rFonts w:eastAsiaTheme="minorEastAsia"/>
          <w:sz w:val="26"/>
          <w:szCs w:val="26"/>
        </w:rPr>
        <w:t xml:space="preserve"> ‘ü kadardır. İkisinin yaşları topl</w:t>
      </w:r>
      <w:r w:rsidR="009F2FA1">
        <w:rPr>
          <w:rFonts w:eastAsiaTheme="minorEastAsia"/>
          <w:sz w:val="26"/>
          <w:szCs w:val="26"/>
        </w:rPr>
        <w:t>amı 36 ise, Buse doğduğunda Aslı kaç yaşındaydı?</w:t>
      </w:r>
    </w:p>
    <w:p w:rsidR="002175CA" w:rsidRDefault="002175CA" w:rsidP="007E00E9">
      <w:pPr>
        <w:tabs>
          <w:tab w:val="left" w:pos="3780"/>
        </w:tabs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Çözüm:</w:t>
      </w:r>
    </w:p>
    <w:p w:rsidR="002175CA" w:rsidRDefault="002175CA" w:rsidP="007E00E9">
      <w:pPr>
        <w:tabs>
          <w:tab w:val="left" w:pos="3780"/>
        </w:tabs>
        <w:rPr>
          <w:rFonts w:eastAsiaTheme="minorEastAsia"/>
          <w:sz w:val="26"/>
          <w:szCs w:val="26"/>
        </w:rPr>
      </w:pPr>
    </w:p>
    <w:p w:rsidR="006F7A52" w:rsidRDefault="006F7A52" w:rsidP="007E00E9">
      <w:pPr>
        <w:tabs>
          <w:tab w:val="left" w:pos="3780"/>
        </w:tabs>
        <w:rPr>
          <w:rFonts w:eastAsiaTheme="minorEastAsia"/>
          <w:sz w:val="26"/>
          <w:szCs w:val="26"/>
        </w:rPr>
      </w:pPr>
    </w:p>
    <w:p w:rsidR="002175CA" w:rsidRDefault="002175CA" w:rsidP="007E00E9">
      <w:pPr>
        <w:tabs>
          <w:tab w:val="left" w:pos="3780"/>
        </w:tabs>
        <w:rPr>
          <w:rFonts w:eastAsiaTheme="minorEastAsia"/>
          <w:sz w:val="26"/>
          <w:szCs w:val="26"/>
        </w:rPr>
      </w:pPr>
    </w:p>
    <w:p w:rsidR="002175CA" w:rsidRDefault="002175CA" w:rsidP="007E00E9">
      <w:pPr>
        <w:tabs>
          <w:tab w:val="left" w:pos="3780"/>
        </w:tabs>
        <w:rPr>
          <w:rFonts w:eastAsiaTheme="minorEastAsia"/>
          <w:sz w:val="26"/>
          <w:szCs w:val="26"/>
        </w:rPr>
      </w:pPr>
    </w:p>
    <w:p w:rsidR="008533A4" w:rsidRDefault="00DD3ADB" w:rsidP="007E00E9">
      <w:pPr>
        <w:tabs>
          <w:tab w:val="left" w:pos="3780"/>
        </w:tabs>
        <w:rPr>
          <w:rFonts w:eastAsiaTheme="minorEastAsia"/>
          <w:sz w:val="26"/>
          <w:szCs w:val="26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2014855</wp:posOffset>
            </wp:positionH>
            <wp:positionV relativeFrom="paragraph">
              <wp:posOffset>205740</wp:posOffset>
            </wp:positionV>
            <wp:extent cx="1659301" cy="130492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7" t="7647" r="56512" b="55588"/>
                    <a:stretch/>
                  </pic:blipFill>
                  <pic:spPr bwMode="auto">
                    <a:xfrm>
                      <a:off x="0" y="0"/>
                      <a:ext cx="1659301" cy="130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533A4" w:rsidRDefault="008533A4" w:rsidP="007E00E9">
      <w:pPr>
        <w:tabs>
          <w:tab w:val="left" w:pos="3780"/>
        </w:tabs>
        <w:rPr>
          <w:sz w:val="26"/>
          <w:szCs w:val="26"/>
        </w:rPr>
      </w:pPr>
    </w:p>
    <w:p w:rsidR="008533A4" w:rsidRDefault="006F7A52" w:rsidP="008533A4">
      <w:pPr>
        <w:rPr>
          <w:sz w:val="26"/>
          <w:szCs w:val="26"/>
        </w:rPr>
      </w:pPr>
      <w:r>
        <w:rPr>
          <w:sz w:val="26"/>
          <w:szCs w:val="26"/>
        </w:rPr>
        <w:t>S.4</w:t>
      </w:r>
      <w:r w:rsidR="00DD3ADB">
        <w:rPr>
          <w:sz w:val="26"/>
          <w:szCs w:val="26"/>
        </w:rPr>
        <w:t>)</w:t>
      </w:r>
    </w:p>
    <w:p w:rsidR="008533A4" w:rsidRDefault="008533A4" w:rsidP="008533A4">
      <w:pPr>
        <w:rPr>
          <w:sz w:val="26"/>
          <w:szCs w:val="26"/>
        </w:rPr>
      </w:pPr>
    </w:p>
    <w:p w:rsidR="002175CA" w:rsidRDefault="008533A4" w:rsidP="008533A4">
      <w:pPr>
        <w:rPr>
          <w:sz w:val="26"/>
          <w:szCs w:val="26"/>
        </w:rPr>
      </w:pPr>
      <w:r>
        <w:rPr>
          <w:sz w:val="26"/>
          <w:szCs w:val="26"/>
        </w:rPr>
        <w:t xml:space="preserve">   Yukarıdaki şekilde verilen karenin </w:t>
      </w:r>
      <w:r>
        <w:rPr>
          <w:sz w:val="26"/>
          <w:szCs w:val="26"/>
          <w:u w:val="single"/>
        </w:rPr>
        <w:t xml:space="preserve">çevresi </w:t>
      </w:r>
      <w:r>
        <w:rPr>
          <w:sz w:val="26"/>
          <w:szCs w:val="26"/>
        </w:rPr>
        <w:t>kaç br’dir?</w:t>
      </w:r>
    </w:p>
    <w:p w:rsidR="008533A4" w:rsidRDefault="008533A4" w:rsidP="008533A4">
      <w:pPr>
        <w:rPr>
          <w:sz w:val="26"/>
          <w:szCs w:val="26"/>
        </w:rPr>
      </w:pPr>
      <w:r>
        <w:rPr>
          <w:sz w:val="26"/>
          <w:szCs w:val="26"/>
        </w:rPr>
        <w:t>Çözüm:</w:t>
      </w:r>
    </w:p>
    <w:p w:rsidR="009F2FA1" w:rsidRDefault="009F2FA1" w:rsidP="008533A4">
      <w:pPr>
        <w:rPr>
          <w:sz w:val="26"/>
          <w:szCs w:val="26"/>
        </w:rPr>
      </w:pPr>
    </w:p>
    <w:p w:rsidR="009F2FA1" w:rsidRDefault="009F2FA1" w:rsidP="008533A4">
      <w:pPr>
        <w:rPr>
          <w:sz w:val="26"/>
          <w:szCs w:val="26"/>
        </w:rPr>
      </w:pPr>
    </w:p>
    <w:p w:rsidR="009F2FA1" w:rsidRDefault="009F2FA1" w:rsidP="008533A4">
      <w:pPr>
        <w:rPr>
          <w:sz w:val="26"/>
          <w:szCs w:val="26"/>
        </w:rPr>
      </w:pPr>
    </w:p>
    <w:p w:rsidR="009F2FA1" w:rsidRDefault="009F2FA1" w:rsidP="008533A4">
      <w:pPr>
        <w:rPr>
          <w:sz w:val="26"/>
          <w:szCs w:val="26"/>
        </w:rPr>
      </w:pPr>
    </w:p>
    <w:p w:rsidR="009F2FA1" w:rsidRPr="009F2FA1" w:rsidRDefault="009F2FA1" w:rsidP="008533A4">
      <w:pPr>
        <w:rPr>
          <w:i/>
          <w:sz w:val="26"/>
          <w:szCs w:val="26"/>
        </w:rPr>
      </w:pPr>
      <w:r>
        <w:rPr>
          <w:i/>
          <w:sz w:val="28"/>
          <w:szCs w:val="28"/>
        </w:rPr>
        <w:lastRenderedPageBreak/>
        <w:t xml:space="preserve">CEVAP ANAHTARI: </w:t>
      </w:r>
      <w:r w:rsidRPr="009F2FA1">
        <w:rPr>
          <w:i/>
          <w:sz w:val="26"/>
          <w:szCs w:val="26"/>
        </w:rPr>
        <w:t>a) 3 , b) 1 , c)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13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5</m:t>
            </m:r>
          </m:den>
        </m:f>
      </m:oMath>
      <w:r>
        <w:rPr>
          <w:rFonts w:eastAsiaTheme="minorEastAsia"/>
          <w:i/>
          <w:sz w:val="26"/>
          <w:szCs w:val="26"/>
        </w:rPr>
        <w:t xml:space="preserve">, d) 30 , e) 5 , f) 7 , g)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1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6</m:t>
            </m:r>
          </m:den>
        </m:f>
      </m:oMath>
    </w:p>
    <w:p w:rsidR="008533A4" w:rsidRPr="009F2FA1" w:rsidRDefault="009F2FA1" w:rsidP="008533A4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2) 28 , 3) 4 , 4)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100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3</m:t>
            </m:r>
          </m:den>
        </m:f>
      </m:oMath>
    </w:p>
    <w:p w:rsidR="008533A4" w:rsidRDefault="008533A4" w:rsidP="008533A4">
      <w:pPr>
        <w:rPr>
          <w:sz w:val="26"/>
          <w:szCs w:val="26"/>
        </w:rPr>
      </w:pPr>
    </w:p>
    <w:p w:rsidR="008533A4" w:rsidRDefault="008533A4" w:rsidP="008533A4">
      <w:pPr>
        <w:rPr>
          <w:sz w:val="26"/>
          <w:szCs w:val="26"/>
        </w:rPr>
      </w:pPr>
    </w:p>
    <w:p w:rsidR="00DD3ADB" w:rsidRPr="00E51E25" w:rsidRDefault="00685803" w:rsidP="008533A4">
      <w:pPr>
        <w:rPr>
          <w:color w:val="FFFFFF" w:themeColor="background1"/>
          <w:sz w:val="26"/>
          <w:szCs w:val="26"/>
        </w:rPr>
      </w:pPr>
      <w:hyperlink r:id="rId8" w:history="1">
        <w:r w:rsidR="00E51E25" w:rsidRPr="00E51E25">
          <w:rPr>
            <w:rStyle w:val="Kpr"/>
            <w:color w:val="FFFFFF" w:themeColor="background1"/>
          </w:rPr>
          <w:t>https://www.</w:t>
        </w:r>
        <w:r w:rsidR="0032110A">
          <w:rPr>
            <w:rStyle w:val="Kpr"/>
            <w:color w:val="FFFFFF" w:themeColor="background1"/>
          </w:rPr>
          <w:t>HangiSoru</w:t>
        </w:r>
        <w:r w:rsidR="00E51E25" w:rsidRPr="00E51E25">
          <w:rPr>
            <w:rStyle w:val="Kpr"/>
            <w:color w:val="FFFFFF" w:themeColor="background1"/>
          </w:rPr>
          <w:t>.com</w:t>
        </w:r>
      </w:hyperlink>
      <w:r w:rsidR="00E51E25" w:rsidRPr="00E51E25">
        <w:rPr>
          <w:color w:val="FFFFFF" w:themeColor="background1"/>
        </w:rPr>
        <w:t xml:space="preserve"> </w:t>
      </w:r>
      <w:r w:rsidR="0008053C" w:rsidRPr="0008053C">
        <w:rPr>
          <w:color w:val="FFFFFF" w:themeColor="background1"/>
        </w:rPr>
        <w:t>derskitabicevaplarim.com</w:t>
      </w:r>
    </w:p>
    <w:sectPr w:rsidR="00DD3ADB" w:rsidRPr="00E51E25" w:rsidSect="004454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2684" w:rsidRDefault="00A72684" w:rsidP="0032110A">
      <w:pPr>
        <w:spacing w:after="0" w:line="240" w:lineRule="auto"/>
      </w:pPr>
      <w:r>
        <w:separator/>
      </w:r>
    </w:p>
  </w:endnote>
  <w:endnote w:type="continuationSeparator" w:id="0">
    <w:p w:rsidR="00A72684" w:rsidRDefault="00A72684" w:rsidP="00321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110A" w:rsidRDefault="0032110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110A" w:rsidRDefault="0032110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110A" w:rsidRDefault="003211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2684" w:rsidRDefault="00A72684" w:rsidP="0032110A">
      <w:pPr>
        <w:spacing w:after="0" w:line="240" w:lineRule="auto"/>
      </w:pPr>
      <w:r>
        <w:separator/>
      </w:r>
    </w:p>
  </w:footnote>
  <w:footnote w:type="continuationSeparator" w:id="0">
    <w:p w:rsidR="00A72684" w:rsidRDefault="00A72684" w:rsidP="00321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110A" w:rsidRDefault="0032110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110A" w:rsidRDefault="0032110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110A" w:rsidRDefault="0032110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51A"/>
    <w:rsid w:val="0008053C"/>
    <w:rsid w:val="000F651A"/>
    <w:rsid w:val="002053F8"/>
    <w:rsid w:val="002175CA"/>
    <w:rsid w:val="0032110A"/>
    <w:rsid w:val="00445473"/>
    <w:rsid w:val="00685803"/>
    <w:rsid w:val="006A7E56"/>
    <w:rsid w:val="006F7A52"/>
    <w:rsid w:val="007827FB"/>
    <w:rsid w:val="007E00E9"/>
    <w:rsid w:val="008533A4"/>
    <w:rsid w:val="009F2FA1"/>
    <w:rsid w:val="00A72684"/>
    <w:rsid w:val="00AE2745"/>
    <w:rsid w:val="00B01CE1"/>
    <w:rsid w:val="00DD3ADB"/>
    <w:rsid w:val="00E51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3026F8-462B-43F7-9A9C-450F0CA0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4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F651A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F6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651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01CE1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21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2110A"/>
  </w:style>
  <w:style w:type="paragraph" w:styleId="AltBilgi">
    <w:name w:val="footer"/>
    <w:basedOn w:val="Normal"/>
    <w:link w:val="AltBilgiChar"/>
    <w:uiPriority w:val="99"/>
    <w:semiHidden/>
    <w:unhideWhenUsed/>
    <w:rsid w:val="00321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21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ngiSoru.com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mehmet tamer</cp:lastModifiedBy>
  <cp:revision>3</cp:revision>
  <dcterms:created xsi:type="dcterms:W3CDTF">2019-02-18T05:07:00Z</dcterms:created>
  <dcterms:modified xsi:type="dcterms:W3CDTF">2023-02-02T14:10:00Z</dcterms:modified>
  <cp:category/>
</cp:coreProperties>
</file>