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26F" w:rsidRPr="005E726F" w:rsidRDefault="005E726F" w:rsidP="005E726F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bCs/>
          <w:kern w:val="36"/>
          <w:u w:val="single"/>
          <w:lang w:eastAsia="tr-TR"/>
        </w:rPr>
        <w:t>CÜMLENİN ÖĞELERİYLE İLGİLİ GENEL ÖZELLİKLER</w:t>
      </w:r>
    </w:p>
    <w:p w:rsidR="005E726F" w:rsidRPr="005E726F" w:rsidRDefault="00925486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925486">
        <w:t>derskitabicevaplarim.com</w:t>
      </w:r>
      <w:r w:rsidR="005E726F"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1)   Hiçbir öğe sözcük sayısıyla sınırlı değildir.Bir öğe,bir tek sözcükten oluşabildiği gibi birden çok sözcükten de oluşabilir.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Bu yüzyılın en acı olaylarını yaşamış ve dile getirmiş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                             b.li. n.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o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lan Dadaloğlu’nu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   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değişik bir bakış açısıyla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incelemeliyiz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.                    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                                           z.t                            y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 xml:space="preserve">O 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, 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dün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, 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bize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,  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 xml:space="preserve">babasıyla 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geldi.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Ö.     Z.T. </w:t>
      </w:r>
      <w:r>
        <w:rPr>
          <w:rFonts w:ascii="Times New Roman" w:eastAsia="Times New Roman" w:hAnsi="Times New Roman" w:cs="Times New Roman"/>
          <w:color w:val="515151"/>
          <w:lang w:eastAsia="tr-TR"/>
        </w:rPr>
        <w:t>   D.T.   Z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.T.       Y.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2)  Cümlede özne,nesne,dolaylı tümleç ve zarf tümleci açıklayıcısıyla birlikte kullanılabilir.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*Bir yıl kalacağım bu ili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 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Siirt’i,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 çok   özleyeceğim.            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        B.li n.                Açıklycı.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Annesini,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o çok sevdiği çileli kadını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,elleriyle toprağa verdi.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 B’li n.              Açıklayıcısı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*Çocuk;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sevinçle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,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etekleri zil çalarak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,telefona koştu.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            Z.T.            Açıklayıcısı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Teyzem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,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Adana’da olan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,buraya gelecekmiş.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 ö.            Açıklayıcısı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3)Bir cümlede birden fazla özne,dolaylı tümleç, nesne, zarf tümleci ortak bir yükleme bağlanabilir.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*Annesini,babasını,akrabalarını ve bütün arkadaşlarını görmek istiyordu.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*Evde,okulda,sitede,her yerde aynı konu konuşuluyordu.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4) Öğelere ayırmada tamlamalar, deyimler ve bileşik fiiller bölünmez.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 xml:space="preserve">Bahçenin,birkaç yıl önce yapılan duvarı 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   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yükseltilecekmiş.  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FF0000"/>
          <w:lang w:eastAsia="tr-TR"/>
        </w:rPr>
        <w:t>                 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 s.ö. (Özne,belirtili isim tam.)               y.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*O her zaman </w:t>
      </w:r>
      <w:r w:rsidRPr="005E726F">
        <w:rPr>
          <w:rFonts w:ascii="Arial" w:eastAsia="Times New Roman" w:hAnsi="Arial" w:cs="Arial"/>
          <w:color w:val="515151"/>
          <w:u w:val="single"/>
          <w:lang w:eastAsia="tr-TR"/>
        </w:rPr>
        <w:t xml:space="preserve">ince eleyip sık dokur   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(yüklem,deyimden oluşmuş) 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                               y.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*Yaşlılara,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yardım edelim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.(Yüklem,birleşik.fiil.oluşmuş)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                         y. 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Olay anlatımına dayanan eserler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beğeniyle okunur.   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  s.ö.(sıfat tamlamasından oluşmuş)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5)Hitaplar,ünlemler ve bağlaçlar;</w:t>
      </w:r>
      <w:r>
        <w:rPr>
          <w:rFonts w:ascii="Times New Roman" w:eastAsia="Times New Roman" w:hAnsi="Times New Roman" w:cs="Times New Roman"/>
          <w:b/>
          <w:color w:val="515151"/>
          <w:lang w:eastAsia="tr-TR"/>
        </w:rPr>
        <w:t xml:space="preserve"> cümle </w:t>
      </w: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 xml:space="preserve"> dışı </w:t>
      </w:r>
      <w:r>
        <w:rPr>
          <w:rFonts w:ascii="Times New Roman" w:eastAsia="Times New Roman" w:hAnsi="Times New Roman" w:cs="Times New Roman"/>
          <w:b/>
          <w:color w:val="515151"/>
          <w:lang w:eastAsia="tr-TR"/>
        </w:rPr>
        <w:t>unsurlardır</w:t>
      </w: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.  (Bağımsız tümleçlerdir)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Arkadaşlar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, beni dinler misiniz? 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>
        <w:rPr>
          <w:rFonts w:ascii="Times New Roman" w:eastAsia="Times New Roman" w:hAnsi="Times New Roman" w:cs="Times New Roman"/>
          <w:color w:val="515151"/>
          <w:lang w:eastAsia="tr-TR"/>
        </w:rPr>
        <w:t>      c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.dışı</w:t>
      </w:r>
      <w:r>
        <w:rPr>
          <w:rFonts w:ascii="Times New Roman" w:eastAsia="Times New Roman" w:hAnsi="Times New Roman" w:cs="Times New Roman"/>
          <w:color w:val="515151"/>
          <w:lang w:eastAsia="tr-TR"/>
        </w:rPr>
        <w:t xml:space="preserve"> u.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*Geleceğiz;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 xml:space="preserve">fakat 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çok kalmayacağız.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                 </w:t>
      </w:r>
      <w:r w:rsidRPr="005E726F">
        <w:rPr>
          <w:rFonts w:ascii="Times New Roman" w:eastAsia="Times New Roman" w:hAnsi="Times New Roman" w:cs="Times New Roman"/>
          <w:color w:val="FF0000"/>
          <w:lang w:eastAsia="tr-TR"/>
        </w:rPr>
        <w:t>   </w:t>
      </w:r>
      <w:r>
        <w:rPr>
          <w:rFonts w:ascii="Times New Roman" w:eastAsia="Times New Roman" w:hAnsi="Times New Roman" w:cs="Times New Roman"/>
          <w:color w:val="515151"/>
          <w:lang w:eastAsia="tr-TR"/>
        </w:rPr>
        <w:t>c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.dışı</w:t>
      </w:r>
      <w:r>
        <w:rPr>
          <w:rFonts w:ascii="Times New Roman" w:eastAsia="Times New Roman" w:hAnsi="Times New Roman" w:cs="Times New Roman"/>
          <w:color w:val="515151"/>
          <w:lang w:eastAsia="tr-TR"/>
        </w:rPr>
        <w:t xml:space="preserve"> u.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lastRenderedPageBreak/>
        <w:t> 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Eyvah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,çocuk düştü.   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>
        <w:rPr>
          <w:rFonts w:ascii="Times New Roman" w:eastAsia="Times New Roman" w:hAnsi="Times New Roman" w:cs="Times New Roman"/>
          <w:color w:val="515151"/>
          <w:lang w:eastAsia="tr-TR"/>
        </w:rPr>
        <w:t>   c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.dışı</w:t>
      </w:r>
      <w:r>
        <w:rPr>
          <w:rFonts w:ascii="Times New Roman" w:eastAsia="Times New Roman" w:hAnsi="Times New Roman" w:cs="Times New Roman"/>
          <w:color w:val="515151"/>
          <w:lang w:eastAsia="tr-TR"/>
        </w:rPr>
        <w:t xml:space="preserve"> u.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6) Şiir dizeleri ya da devrik söyleyişler,kurallı cümle biçimine çevrilirse daha kolay bulunur.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*Hakkıdır, hür yaşamış bayrağımın hürriyet,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Hürriyet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, 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 xml:space="preserve">hür yaşamış bayrağımın hakkıdır. 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    ö.                          y.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7)Soru cümleleri değişik öğeleri buldurmayı amaçlayabilir. Sorulara verilecek cevaplar hangi öğeyi oluşturuyorsa, soru cümlesi o öğeyi buldurmaya yöneliktir.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*–Kimi seviyorsun?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 –Seni (Seni seviyorum) (Soru nesneyi buldurmaya  yönelik.)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*-Kim yapmış?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-Babam (Babam yapmış) (Soru özneyi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*-Nereye gidiyorsun?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-Okula (Okula gidiyorum) (Soru d.t.’yi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*-Ne zaman geldin?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-Dün (Dün geldim) (Soru z.t.’yi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*-Kırılan neydi?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-Bardaktı (Kırılan bardaktı) (Soru yüklemi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8) “-mi” edatıyla oluşturulan soru cümlelerinde “-mi” hangi öğeden sonra gelmişse soru o öğeyi buldurmaya yöneliktir.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* Bugün bize gelecek misin?(Soru yüklemi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 Bugün bize mi geleceksin?(Soru D.T.’yi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 Bugün mü bize geleceksin?(Soru Z.T.’yi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 Sen mi bugün bize geleceksin?(Soru özneyi  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 Seni mi çağırmış?(Soru B.Lİ N.’yi buldurmaya yönelik)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color w:val="515151"/>
          <w:lang w:eastAsia="tr-TR"/>
        </w:rPr>
        <w:t>9)Bir cümlede vurgulanan öğe, yüklemden hemen önce gelen öğedir.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* Çocuklar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,</w:t>
      </w:r>
      <w:r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 xml:space="preserve">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sevgiyle</w:t>
      </w:r>
      <w:r>
        <w:rPr>
          <w:rFonts w:ascii="Times New Roman" w:eastAsia="Times New Roman" w:hAnsi="Times New Roman" w:cs="Times New Roman"/>
          <w:color w:val="515151"/>
          <w:lang w:eastAsia="tr-TR"/>
        </w:rPr>
        <w:t xml:space="preserve">  beslenir.(zarf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tümleci vurgulu)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>
        <w:rPr>
          <w:rFonts w:ascii="Times New Roman" w:eastAsia="Times New Roman" w:hAnsi="Times New Roman" w:cs="Times New Roman"/>
          <w:color w:val="515151"/>
          <w:lang w:eastAsia="tr-TR"/>
        </w:rPr>
        <w:t>                    z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.t.</w:t>
      </w: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*Cömert olmadan önce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doğru olmayı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bil.(B.li n. vurgulu)</w:t>
      </w:r>
    </w:p>
    <w:p w:rsid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 *Kitabım </w:t>
      </w:r>
      <w:r w:rsidRPr="005E726F">
        <w:rPr>
          <w:rFonts w:ascii="Times New Roman" w:eastAsia="Times New Roman" w:hAnsi="Times New Roman" w:cs="Times New Roman"/>
          <w:color w:val="515151"/>
          <w:u w:val="single"/>
          <w:lang w:eastAsia="tr-TR"/>
        </w:rPr>
        <w:t>sende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kalmış.(D.t. vurgulu)</w:t>
      </w:r>
    </w:p>
    <w:p w:rsid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bCs/>
          <w:color w:val="515151"/>
          <w:lang w:eastAsia="tr-TR"/>
        </w:rPr>
        <w:t>SORU: Aşağıdaki cümlelerin hangisinde soru,özneyi buldurmaya yöneliktir?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 A)   Beni mi aradılar?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B)   Aşağı mı ineceğiz?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C)   Dün mü geldiniz?</w:t>
      </w:r>
    </w:p>
    <w:p w:rsid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D)   Yağmur mu yağıyordu?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b/>
          <w:bCs/>
          <w:color w:val="515151"/>
          <w:lang w:eastAsia="tr-TR"/>
        </w:rPr>
        <w:t>SORU:</w:t>
      </w: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 xml:space="preserve"> “Sabah olunca,  güneşin ilk ışıkları dağların doruklarını aydınlattı.”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lastRenderedPageBreak/>
        <w:t xml:space="preserve">  </w:t>
      </w:r>
      <w:r w:rsidRPr="005E726F">
        <w:rPr>
          <w:rFonts w:ascii="Times New Roman" w:eastAsia="Times New Roman" w:hAnsi="Times New Roman" w:cs="Times New Roman"/>
          <w:b/>
          <w:bCs/>
          <w:color w:val="515151"/>
          <w:lang w:eastAsia="tr-TR"/>
        </w:rPr>
        <w:t>Aşağıdakilerden    hangisi,öğeleri    ve    öğelerinin sıralanışı   bakımından  bu  cümleye   benzemektedir?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A)   Zaman, onun için çok önemlidir.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B)   Kardeşinin yerinde şimdi o çalışıyor.</w:t>
      </w:r>
    </w:p>
    <w:p w:rsidR="005E726F" w:rsidRPr="005E726F" w:rsidRDefault="005E726F" w:rsidP="005E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C)   Evde yalnız kalınca müzik dinler.</w:t>
      </w:r>
    </w:p>
    <w:p w:rsidR="004B7165" w:rsidRPr="0073163D" w:rsidRDefault="005E726F" w:rsidP="0073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lang w:eastAsia="tr-TR"/>
        </w:rPr>
      </w:pPr>
      <w:r w:rsidRPr="005E726F">
        <w:rPr>
          <w:rFonts w:ascii="Times New Roman" w:eastAsia="Times New Roman" w:hAnsi="Times New Roman" w:cs="Times New Roman"/>
          <w:color w:val="515151"/>
          <w:lang w:eastAsia="tr-TR"/>
        </w:rPr>
        <w:t>D)   İki saat sonra su, depoyu doldurur.</w:t>
      </w:r>
    </w:p>
    <w:sectPr w:rsidR="004B7165" w:rsidRPr="0073163D" w:rsidSect="005E7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88B" w:rsidRDefault="0053488B" w:rsidP="00F173B5">
      <w:pPr>
        <w:spacing w:after="0" w:line="240" w:lineRule="auto"/>
      </w:pPr>
      <w:r>
        <w:separator/>
      </w:r>
    </w:p>
  </w:endnote>
  <w:endnote w:type="continuationSeparator" w:id="0">
    <w:p w:rsidR="0053488B" w:rsidRDefault="0053488B" w:rsidP="00F1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3B5" w:rsidRDefault="00F173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3B5" w:rsidRDefault="00F173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3B5" w:rsidRDefault="00F173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88B" w:rsidRDefault="0053488B" w:rsidP="00F173B5">
      <w:pPr>
        <w:spacing w:after="0" w:line="240" w:lineRule="auto"/>
      </w:pPr>
      <w:r>
        <w:separator/>
      </w:r>
    </w:p>
  </w:footnote>
  <w:footnote w:type="continuationSeparator" w:id="0">
    <w:p w:rsidR="0053488B" w:rsidRDefault="0053488B" w:rsidP="00F1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3B5" w:rsidRDefault="00F173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3B5" w:rsidRDefault="003B1549">
    <w:pPr>
      <w:pStyle w:val="stBilgi"/>
    </w:pPr>
    <w:r w:rsidRPr="003B1549">
      <w:t>derskitabicevaplarim.com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3B5" w:rsidRDefault="00F173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26F"/>
    <w:rsid w:val="003A2208"/>
    <w:rsid w:val="003B1549"/>
    <w:rsid w:val="003D75AC"/>
    <w:rsid w:val="004B7165"/>
    <w:rsid w:val="0053488B"/>
    <w:rsid w:val="005A4D5E"/>
    <w:rsid w:val="005E726F"/>
    <w:rsid w:val="0073163D"/>
    <w:rsid w:val="00843287"/>
    <w:rsid w:val="00925486"/>
    <w:rsid w:val="009350BF"/>
    <w:rsid w:val="00CF356A"/>
    <w:rsid w:val="00F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6A15-00D0-48A3-9226-184F4127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65"/>
  </w:style>
  <w:style w:type="paragraph" w:styleId="Balk1">
    <w:name w:val="heading 1"/>
    <w:basedOn w:val="Normal"/>
    <w:link w:val="Balk1Char"/>
    <w:uiPriority w:val="9"/>
    <w:qFormat/>
    <w:rsid w:val="005E7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954951"/>
      <w:kern w:val="36"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726F"/>
    <w:rPr>
      <w:rFonts w:ascii="Times New Roman" w:eastAsia="Times New Roman" w:hAnsi="Times New Roman" w:cs="Times New Roman"/>
      <w:b/>
      <w:bCs/>
      <w:color w:val="954951"/>
      <w:kern w:val="36"/>
      <w:sz w:val="23"/>
      <w:szCs w:val="23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E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726F"/>
    <w:rPr>
      <w:b/>
      <w:bCs/>
    </w:rPr>
  </w:style>
  <w:style w:type="character" w:styleId="Kpr">
    <w:name w:val="Hyperlink"/>
    <w:basedOn w:val="VarsaylanParagrafYazTipi"/>
    <w:uiPriority w:val="99"/>
    <w:unhideWhenUsed/>
    <w:rsid w:val="005A4D5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1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173B5"/>
  </w:style>
  <w:style w:type="paragraph" w:styleId="AltBilgi">
    <w:name w:val="footer"/>
    <w:basedOn w:val="Normal"/>
    <w:link w:val="AltBilgiChar"/>
    <w:uiPriority w:val="99"/>
    <w:semiHidden/>
    <w:unhideWhenUsed/>
    <w:rsid w:val="00F1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1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604C1-234D-43A2-9C05-950D4F6B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2019-10-20T11:28:00Z</dcterms:created>
  <dcterms:modified xsi:type="dcterms:W3CDTF">2023-02-04T11:31:00Z</dcterms:modified>
  <cp:category>https://www.HangiSoru.com</cp:category>
</cp:coreProperties>
</file>