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AA" w:rsidRDefault="00C07FAA" w:rsidP="00C07FAA">
      <w:pPr>
        <w:rPr>
          <w:rFonts w:ascii="Verdana"/>
          <w:sz w:val="17"/>
        </w:rPr>
        <w:sectPr w:rsidR="00C07FAA">
          <w:pgSz w:w="11910" w:h="16840"/>
          <w:pgMar w:top="960" w:right="100" w:bottom="280" w:left="240" w:header="708" w:footer="708" w:gutter="0"/>
          <w:cols w:space="708"/>
        </w:sectPr>
      </w:pPr>
    </w:p>
    <w:p w:rsidR="00065A70" w:rsidRPr="00065A70" w:rsidRDefault="00C07FAA" w:rsidP="00065A70">
      <w:pPr>
        <w:spacing w:before="85"/>
        <w:ind w:left="3212"/>
        <w:rPr>
          <w:sz w:val="28"/>
          <w:szCs w:val="28"/>
        </w:rPr>
      </w:pPr>
      <w:r w:rsidRPr="00065A70">
        <w:rPr>
          <w:noProof/>
          <w:sz w:val="28"/>
          <w:szCs w:val="28"/>
          <w:lang w:val="tr-TR" w:eastAsia="tr-TR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1081432</wp:posOffset>
            </wp:positionH>
            <wp:positionV relativeFrom="paragraph">
              <wp:posOffset>1576954</wp:posOffset>
            </wp:positionV>
            <wp:extent cx="5108345" cy="6334125"/>
            <wp:effectExtent l="0" t="0" r="0" b="0"/>
            <wp:wrapNone/>
            <wp:docPr id="315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25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34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A70">
        <w:rPr>
          <w:sz w:val="28"/>
          <w:szCs w:val="28"/>
        </w:rPr>
        <w:pict>
          <v:rect id="_x0000_s1029" style="position:absolute;left:0;text-align:left;margin-left:93.8pt;margin-top:92.7pt;width:435.3pt;height:610.4pt;z-index:-251653120;mso-position-horizontal-relative:page;mso-position-vertical-relative:text" stroked="f">
            <w10:wrap anchorx="page"/>
          </v:rect>
        </w:pict>
      </w:r>
      <w:r w:rsidRPr="00065A70">
        <w:rPr>
          <w:noProof/>
          <w:sz w:val="28"/>
          <w:szCs w:val="28"/>
          <w:lang w:val="tr-TR" w:eastAsia="tr-T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749808</wp:posOffset>
            </wp:positionH>
            <wp:positionV relativeFrom="paragraph">
              <wp:posOffset>-131893</wp:posOffset>
            </wp:positionV>
            <wp:extent cx="746760" cy="775716"/>
            <wp:effectExtent l="0" t="0" r="0" b="0"/>
            <wp:wrapNone/>
            <wp:docPr id="317" name="image2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25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7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İİLLERDE_ANLAM_KAYMASİ"/>
      <w:bookmarkEnd w:id="0"/>
      <w:r w:rsidRPr="00065A70">
        <w:rPr>
          <w:sz w:val="28"/>
          <w:szCs w:val="28"/>
        </w:rPr>
        <w:t>Fİ</w:t>
      </w:r>
      <w:r w:rsidR="00065A70" w:rsidRPr="00065A70">
        <w:rPr>
          <w:sz w:val="28"/>
          <w:szCs w:val="28"/>
        </w:rPr>
        <w:t>İLERDE ANLAM KAYMASI</w:t>
      </w:r>
    </w:p>
    <w:p w:rsidR="00065A70" w:rsidRDefault="00065A70" w:rsidP="00C07FAA">
      <w:pPr>
        <w:rPr>
          <w:sz w:val="36"/>
        </w:rPr>
      </w:pPr>
    </w:p>
    <w:p w:rsidR="00065A70" w:rsidRDefault="00065A70" w:rsidP="00C07FAA">
      <w:pPr>
        <w:rPr>
          <w:sz w:val="36"/>
        </w:rPr>
        <w:sectPr w:rsidR="00065A70">
          <w:type w:val="continuous"/>
          <w:pgSz w:w="11910" w:h="16840"/>
          <w:pgMar w:top="1360" w:right="100" w:bottom="280" w:left="240" w:header="708" w:footer="708" w:gutter="0"/>
          <w:cols w:num="2" w:space="708" w:equalWidth="0">
            <w:col w:w="7209" w:space="40"/>
            <w:col w:w="4321"/>
          </w:cols>
        </w:sectPr>
      </w:pPr>
    </w:p>
    <w:p w:rsidR="00C07FAA" w:rsidRDefault="00C07FAA" w:rsidP="00C07FAA">
      <w:pPr>
        <w:pStyle w:val="GvdeMetni"/>
        <w:rPr>
          <w:sz w:val="20"/>
        </w:rPr>
      </w:pPr>
      <w:r>
        <w:rPr>
          <w:noProof/>
          <w:lang w:val="tr-TR" w:eastAsia="tr-TR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6105438</wp:posOffset>
            </wp:positionH>
            <wp:positionV relativeFrom="page">
              <wp:posOffset>850484</wp:posOffset>
            </wp:positionV>
            <wp:extent cx="893705" cy="538010"/>
            <wp:effectExtent l="0" t="0" r="0" b="0"/>
            <wp:wrapNone/>
            <wp:docPr id="319" name="image252.png" descr="mistik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25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705" cy="53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44D8">
        <w:pict>
          <v:group id="_x0000_s1030" style="position:absolute;margin-left:24pt;margin-top:24pt;width:547.35pt;height:793.95pt;z-index:-251652096;mso-position-horizontal-relative:page;mso-position-vertical-relative:page" coordorigin="480,480" coordsize="10947,158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80;top:480;width:120;height:120">
              <v:imagedata r:id="rId7" o:title=""/>
            </v:shape>
            <v:rect id="_x0000_s1032" style="position:absolute;left:600;top:480;width:10707;height:30" fillcolor="silver" stroked="f"/>
            <v:rect id="_x0000_s1033" style="position:absolute;left:600;top:510;width:10707;height:60" fillcolor="#5f5f5f" stroked="f"/>
            <v:rect id="_x0000_s1034" style="position:absolute;left:600;top:570;width:10707;height:30" fillcolor="black" stroked="f"/>
            <v:shape id="_x0000_s1035" type="#_x0000_t75" style="position:absolute;left:11306;top:480;width:120;height:120">
              <v:imagedata r:id="rId8" o:title=""/>
            </v:shape>
            <v:rect id="_x0000_s1036" style="position:absolute;left:480;top:600;width:30;height:15639" fillcolor="silver" stroked="f"/>
            <v:rect id="_x0000_s1037" style="position:absolute;left:510;top:600;width:60;height:15639" fillcolor="#5f5f5f" stroked="f"/>
            <v:shape id="_x0000_s1038" style="position:absolute;left:570;top:600;width:10857;height:15639" coordorigin="570,600" coordsize="10857,15639" o:spt="100" adj="0,,0" path="m600,600r-30,l570,16238r30,l600,600t10826,l11396,600r,15638l11426,16238r,-15638e" fillcolor="black" stroked="f">
              <v:stroke joinstyle="round"/>
              <v:formulas/>
              <v:path arrowok="t" o:connecttype="segments"/>
            </v:shape>
            <v:rect id="_x0000_s1039" style="position:absolute;left:11336;top:600;width:60;height:15639" fillcolor="#5f5f5f" stroked="f"/>
            <v:rect id="_x0000_s1040" style="position:absolute;left:11306;top:600;width:30;height:15639" fillcolor="silver" stroked="f"/>
            <v:shape id="_x0000_s1041" type="#_x0000_t75" style="position:absolute;left:480;top:16238;width:120;height:120">
              <v:imagedata r:id="rId9" o:title=""/>
            </v:shape>
            <v:rect id="_x0000_s1042" style="position:absolute;left:600;top:16328;width:10707;height:30" fillcolor="black" stroked="f"/>
            <v:rect id="_x0000_s1043" style="position:absolute;left:600;top:16268;width:10707;height:60" fillcolor="#5f5f5f" stroked="f"/>
            <v:rect id="_x0000_s1044" style="position:absolute;left:600;top:16238;width:10707;height:30" fillcolor="silver" stroked="f"/>
            <v:shape id="_x0000_s1045" type="#_x0000_t75" style="position:absolute;left:11306;top:16238;width:120;height:120">
              <v:imagedata r:id="rId10" o:title=""/>
            </v:shape>
            <w10:wrap anchorx="page" anchory="page"/>
          </v:group>
        </w:pict>
      </w:r>
    </w:p>
    <w:p w:rsidR="00C07FAA" w:rsidRDefault="00C07FAA" w:rsidP="00C07FAA">
      <w:pPr>
        <w:pStyle w:val="GvdeMetni"/>
        <w:spacing w:before="7"/>
        <w:rPr>
          <w:sz w:val="19"/>
        </w:rPr>
      </w:pPr>
    </w:p>
    <w:p w:rsidR="00C07FAA" w:rsidRDefault="00C07FAA" w:rsidP="00C07FAA">
      <w:pPr>
        <w:pStyle w:val="GvdeMetni"/>
        <w:ind w:left="1158"/>
        <w:rPr>
          <w:sz w:val="20"/>
        </w:rPr>
      </w:pPr>
      <w:r w:rsidRPr="000944D8">
        <w:rPr>
          <w:sz w:val="20"/>
        </w:rPr>
      </w:r>
      <w:r>
        <w:rPr>
          <w:sz w:val="20"/>
        </w:rPr>
        <w:pict>
          <v:group id="_x0000_s1026" style="width:480.05pt;height:31.85pt;mso-position-horizontal-relative:char;mso-position-vertical-relative:line" coordsize="9601,637">
            <v:shape id="_x0000_s1027" type="#_x0000_t75" style="position:absolute;left:10;top:10;width:9591;height:627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;top:10;width:9570;height:587" filled="f" strokecolor="#f79646" strokeweight="1pt">
              <v:textbox inset="0,0,0,0">
                <w:txbxContent>
                  <w:p w:rsidR="00C07FAA" w:rsidRDefault="00C07FAA" w:rsidP="00C07FAA">
                    <w:pPr>
                      <w:spacing w:before="71"/>
                      <w:ind w:left="143"/>
                      <w:rPr>
                        <w:rFonts w:ascii="Monotype Corsiva" w:hAnsi="Monotype Corsiva"/>
                        <w:i/>
                        <w:sz w:val="28"/>
                      </w:rPr>
                    </w:pPr>
                    <w:proofErr w:type="spell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Aşağıdaki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cümlelerde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zaman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(</w:t>
                    </w:r>
                    <w:proofErr w:type="spellStart"/>
                    <w:proofErr w:type="gram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anlam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 xml:space="preserve"> - kip)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kaymasına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uğramış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fiilleri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bulup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örnekteki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yazınız</w:t>
                    </w:r>
                    <w:proofErr w:type="spellEnd"/>
                    <w:r>
                      <w:rPr>
                        <w:rFonts w:ascii="Monotype Corsiva" w:hAnsi="Monotype Corsiva"/>
                        <w:i/>
                        <w:sz w:val="2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7FAA" w:rsidRDefault="00C07FAA" w:rsidP="00C07FAA">
      <w:pPr>
        <w:pStyle w:val="GvdeMetni"/>
        <w:spacing w:before="10"/>
        <w:rPr>
          <w:sz w:val="10"/>
        </w:rPr>
      </w:pPr>
    </w:p>
    <w:tbl>
      <w:tblPr>
        <w:tblStyle w:val="TableNormal"/>
        <w:tblW w:w="0" w:type="auto"/>
        <w:tblInd w:w="1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21"/>
        <w:gridCol w:w="2125"/>
        <w:gridCol w:w="1872"/>
        <w:gridCol w:w="163"/>
      </w:tblGrid>
      <w:tr w:rsidR="00C07FAA" w:rsidTr="00553D30">
        <w:trPr>
          <w:trHeight w:val="72"/>
        </w:trPr>
        <w:tc>
          <w:tcPr>
            <w:tcW w:w="4521" w:type="dxa"/>
            <w:tcBorders>
              <w:bottom w:val="single" w:sz="12" w:space="0" w:color="000000"/>
              <w:right w:val="nil"/>
            </w:tcBorders>
          </w:tcPr>
          <w:p w:rsidR="00C07FAA" w:rsidRDefault="00C07FAA" w:rsidP="00553D30"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left w:val="nil"/>
              <w:bottom w:val="single" w:sz="12" w:space="0" w:color="000000"/>
              <w:right w:val="nil"/>
            </w:tcBorders>
          </w:tcPr>
          <w:p w:rsidR="00C07FAA" w:rsidRDefault="00C07FAA" w:rsidP="00553D30">
            <w:pPr>
              <w:pStyle w:val="TableParagraph"/>
              <w:rPr>
                <w:sz w:val="2"/>
              </w:rPr>
            </w:pPr>
          </w:p>
        </w:tc>
        <w:tc>
          <w:tcPr>
            <w:tcW w:w="1872" w:type="dxa"/>
            <w:tcBorders>
              <w:left w:val="nil"/>
              <w:bottom w:val="single" w:sz="12" w:space="0" w:color="000000"/>
              <w:right w:val="nil"/>
            </w:tcBorders>
          </w:tcPr>
          <w:p w:rsidR="00C07FAA" w:rsidRDefault="00C07FAA" w:rsidP="00553D30">
            <w:pPr>
              <w:pStyle w:val="TableParagraph"/>
              <w:rPr>
                <w:sz w:val="2"/>
              </w:rPr>
            </w:pPr>
          </w:p>
        </w:tc>
        <w:tc>
          <w:tcPr>
            <w:tcW w:w="163" w:type="dxa"/>
            <w:tcBorders>
              <w:left w:val="nil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709" w:right="166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0000"/>
                <w:sz w:val="24"/>
              </w:rPr>
              <w:t>CÜMLELER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50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0000"/>
                <w:sz w:val="24"/>
              </w:rPr>
              <w:t>BİÇİM (Kip)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55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z w:val="24"/>
              </w:rPr>
              <w:t>ANLAM</w:t>
            </w: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Yarın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uçakla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gidiyor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08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Şimdiki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zaman</w:t>
            </w:r>
            <w:proofErr w:type="spellEnd"/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Gelecek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zaman</w:t>
            </w:r>
            <w:proofErr w:type="spellEnd"/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İstanbul’u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Fatih</w:t>
            </w:r>
            <w:proofErr w:type="spellEnd"/>
            <w:r>
              <w:rPr>
                <w:sz w:val="24"/>
              </w:rPr>
              <w:t xml:space="preserve"> Sultan </w:t>
            </w:r>
            <w:proofErr w:type="spellStart"/>
            <w:r>
              <w:rPr>
                <w:sz w:val="24"/>
              </w:rPr>
              <w:t>Mehmet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fetheder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Şimdi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üzersin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Açılışa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giderken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alırım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4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Sabahları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erken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kalkmayı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sevmiyorum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Nasrettin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ağaca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çıkar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Yaram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durmadan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kanar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Her </w:t>
            </w:r>
            <w:proofErr w:type="spellStart"/>
            <w:r>
              <w:rPr>
                <w:sz w:val="24"/>
              </w:rPr>
              <w:t>daim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hatırladım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Yaşayan</w:t>
            </w:r>
            <w:proofErr w:type="spellEnd"/>
            <w:r>
              <w:rPr>
                <w:sz w:val="24"/>
              </w:rPr>
              <w:t xml:space="preserve"> son </w:t>
            </w:r>
            <w:proofErr w:type="spellStart"/>
            <w:r>
              <w:rPr>
                <w:sz w:val="24"/>
              </w:rPr>
              <w:t>gazi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vefat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55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6" w:lineRule="exact"/>
              <w:ind w:left="118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Öğretmen</w:t>
            </w:r>
            <w:proofErr w:type="spellEnd"/>
            <w:r>
              <w:rPr>
                <w:sz w:val="24"/>
              </w:rPr>
              <w:t xml:space="preserve">, son </w:t>
            </w:r>
            <w:proofErr w:type="spellStart"/>
            <w:r>
              <w:rPr>
                <w:sz w:val="24"/>
              </w:rPr>
              <w:t>görev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ayrılır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4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4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Yarın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ararım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Yorgunluğu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Her </w:t>
            </w:r>
            <w:proofErr w:type="spellStart"/>
            <w:r>
              <w:rPr>
                <w:sz w:val="24"/>
              </w:rPr>
              <w:t>gün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geçiyorum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3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Geziye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çocuklar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kaybolur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Haftaya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sınava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gideriz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Günün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görürsün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Senin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her an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üzülmüş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Yarın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yaşanır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Lütfen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çimlere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basmayalım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Çocuk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avazı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çıktığı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bağırır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3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nasıl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yanına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gelirim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Önümüzdeki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hafta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yaparız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III. </w:t>
            </w:r>
            <w:proofErr w:type="spellStart"/>
            <w:r>
              <w:rPr>
                <w:sz w:val="24"/>
              </w:rPr>
              <w:t>Selim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yenilikler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Dün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arayan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arkadaşım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Gözlerini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ayırmayacaksın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Aradan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Bana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yüreğini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açarsın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93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Her </w:t>
            </w:r>
            <w:proofErr w:type="spellStart"/>
            <w:r>
              <w:rPr>
                <w:sz w:val="24"/>
              </w:rPr>
              <w:t>sabah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yürüyüş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</w:pPr>
          </w:p>
        </w:tc>
      </w:tr>
      <w:tr w:rsidR="00C07FAA" w:rsidTr="00553D30">
        <w:trPr>
          <w:trHeight w:val="292"/>
        </w:trPr>
        <w:tc>
          <w:tcPr>
            <w:tcW w:w="4521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Zamanla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sıkıntılar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azalır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single" w:sz="12" w:space="0" w:color="000000"/>
              <w:bottom w:val="nil"/>
            </w:tcBorders>
          </w:tcPr>
          <w:p w:rsidR="00C07FAA" w:rsidRDefault="00C07FAA" w:rsidP="00553D30">
            <w:pPr>
              <w:pStyle w:val="TableParagraph"/>
              <w:rPr>
                <w:sz w:val="20"/>
              </w:rPr>
            </w:pPr>
          </w:p>
        </w:tc>
      </w:tr>
      <w:tr w:rsidR="00C07FAA" w:rsidTr="00553D30">
        <w:trPr>
          <w:trHeight w:val="2141"/>
        </w:trPr>
        <w:tc>
          <w:tcPr>
            <w:tcW w:w="8681" w:type="dxa"/>
            <w:gridSpan w:val="4"/>
            <w:tcBorders>
              <w:top w:val="nil"/>
            </w:tcBorders>
          </w:tcPr>
          <w:p w:rsidR="00C07FAA" w:rsidRDefault="00C07FAA" w:rsidP="00553D30">
            <w:pPr>
              <w:pStyle w:val="TableParagraph"/>
              <w:spacing w:before="3"/>
              <w:rPr>
                <w:sz w:val="24"/>
              </w:rPr>
            </w:pPr>
          </w:p>
          <w:p w:rsidR="00C07FAA" w:rsidRDefault="00C07FAA" w:rsidP="00553D30">
            <w:pPr>
              <w:pStyle w:val="TableParagraph"/>
              <w:tabs>
                <w:tab w:val="left" w:pos="4787"/>
                <w:tab w:val="left" w:pos="6877"/>
              </w:tabs>
              <w:ind w:left="133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2421428" cy="1109757"/>
                  <wp:effectExtent l="0" t="0" r="0" b="0"/>
                  <wp:docPr id="321" name="image2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25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428" cy="1109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23"/>
                <w:sz w:val="20"/>
                <w:lang w:val="tr-TR" w:eastAsia="tr-TR"/>
              </w:rPr>
              <w:drawing>
                <wp:inline distT="0" distB="0" distL="0" distR="0">
                  <wp:extent cx="854498" cy="846772"/>
                  <wp:effectExtent l="0" t="0" r="0" b="0"/>
                  <wp:docPr id="323" name="image2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25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498" cy="846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3"/>
                <w:sz w:val="20"/>
              </w:rPr>
              <w:tab/>
            </w:r>
            <w:r>
              <w:rPr>
                <w:noProof/>
                <w:position w:val="13"/>
                <w:sz w:val="20"/>
                <w:lang w:val="tr-TR" w:eastAsia="tr-TR"/>
              </w:rPr>
              <w:drawing>
                <wp:inline distT="0" distB="0" distL="0" distR="0">
                  <wp:extent cx="668306" cy="1024128"/>
                  <wp:effectExtent l="0" t="0" r="0" b="0"/>
                  <wp:docPr id="325" name="image2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25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306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FAA" w:rsidRDefault="00C07FAA" w:rsidP="00C07FAA">
      <w:pPr>
        <w:rPr>
          <w:sz w:val="20"/>
        </w:rPr>
        <w:sectPr w:rsidR="00C07FAA">
          <w:type w:val="continuous"/>
          <w:pgSz w:w="11910" w:h="16840"/>
          <w:pgMar w:top="1360" w:right="100" w:bottom="280" w:left="240" w:header="708" w:footer="708" w:gutter="0"/>
          <w:cols w:space="708"/>
        </w:sectPr>
      </w:pPr>
    </w:p>
    <w:p w:rsidR="00DD30B2" w:rsidRDefault="00223139"/>
    <w:sectPr w:rsidR="00DD30B2" w:rsidSect="00D8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FAA"/>
    <w:rsid w:val="00065A70"/>
    <w:rsid w:val="00223139"/>
    <w:rsid w:val="0022744D"/>
    <w:rsid w:val="00627FE9"/>
    <w:rsid w:val="00C07FAA"/>
    <w:rsid w:val="00D8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07FAA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07FAA"/>
  </w:style>
  <w:style w:type="paragraph" w:styleId="BalonMetni">
    <w:name w:val="Balloon Text"/>
    <w:basedOn w:val="Normal"/>
    <w:link w:val="BalonMetniChar"/>
    <w:uiPriority w:val="99"/>
    <w:semiHidden/>
    <w:unhideWhenUsed/>
    <w:rsid w:val="00C07F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F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creator>oem</dc:creator>
  <cp:keywords>https:/www.HangiSoru.com</cp:keywords>
  <dc:description>https://www.HangiSoru.com</dc:description>
  <cp:lastModifiedBy>oem</cp:lastModifiedBy>
  <cp:revision>2</cp:revision>
  <dcterms:created xsi:type="dcterms:W3CDTF">2017-10-10T21:45:00Z</dcterms:created>
  <dcterms:modified xsi:type="dcterms:W3CDTF">2017-10-10T21:47:00Z</dcterms:modified>
</cp:coreProperties>
</file>