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B8" w:rsidRPr="00B53BB8" w:rsidRDefault="00B53BB8" w:rsidP="00B53BB8">
      <w:pPr>
        <w:spacing w:before="120" w:after="120" w:line="240" w:lineRule="auto"/>
        <w:outlineLvl w:val="1"/>
        <w:rPr>
          <w:rFonts w:ascii="Arial" w:eastAsia="Times New Roman" w:hAnsi="Arial" w:cs="Arial"/>
          <w:b/>
          <w:bCs/>
          <w:color w:val="B8451D"/>
          <w:sz w:val="31"/>
          <w:szCs w:val="31"/>
        </w:rPr>
      </w:pPr>
      <w:r w:rsidRPr="00B53BB8">
        <w:rPr>
          <w:rFonts w:ascii="Arial" w:eastAsia="Times New Roman" w:hAnsi="Arial" w:cs="Arial"/>
          <w:b/>
          <w:bCs/>
          <w:color w:val="B8451D"/>
          <w:sz w:val="31"/>
          <w:szCs w:val="31"/>
        </w:rPr>
        <w:t>15- Sultan Birinci Mustafa Han</w:t>
      </w:r>
    </w:p>
    <w:p w:rsidR="00B53BB8" w:rsidRPr="00B53BB8" w:rsidRDefault="00B53BB8" w:rsidP="00B53B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90925" cy="5667375"/>
            <wp:effectExtent l="19050" t="0" r="9525" b="0"/>
            <wp:docPr id="1" name="Resim 1" descr="15- Sultan Birinci Mustafa 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 Sultan Birinci Mustafa Han"/>
                    <pic:cNvPicPr>
                      <a:picLocks noChangeAspect="1" noChangeArrowheads="1"/>
                    </pic:cNvPicPr>
                  </pic:nvPicPr>
                  <pic:blipFill>
                    <a:blip r:embed="rId4"/>
                    <a:srcRect/>
                    <a:stretch>
                      <a:fillRect/>
                    </a:stretch>
                  </pic:blipFill>
                  <pic:spPr bwMode="auto">
                    <a:xfrm>
                      <a:off x="0" y="0"/>
                      <a:ext cx="3590925" cy="5667375"/>
                    </a:xfrm>
                    <a:prstGeom prst="rect">
                      <a:avLst/>
                    </a:prstGeom>
                    <a:noFill/>
                    <a:ln w="9525">
                      <a:noFill/>
                      <a:miter lim="800000"/>
                      <a:headEnd/>
                      <a:tailEnd/>
                    </a:ln>
                  </pic:spPr>
                </pic:pic>
              </a:graphicData>
            </a:graphic>
          </wp:inline>
        </w:drawing>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b/>
          <w:bCs/>
          <w:color w:val="000000"/>
          <w:sz w:val="29"/>
        </w:rPr>
        <w:t>Babası:</w:t>
      </w:r>
      <w:r w:rsidRPr="00B53BB8">
        <w:rPr>
          <w:rFonts w:ascii="Arial" w:eastAsia="Times New Roman" w:hAnsi="Arial" w:cs="Arial"/>
          <w:color w:val="000000"/>
          <w:sz w:val="29"/>
          <w:szCs w:val="29"/>
        </w:rPr>
        <w:t> Sultan III. Mehmed</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b/>
          <w:bCs/>
          <w:color w:val="000000"/>
          <w:sz w:val="29"/>
        </w:rPr>
        <w:t>Annesi:</w:t>
      </w:r>
      <w:r w:rsidRPr="00B53BB8">
        <w:rPr>
          <w:rFonts w:ascii="Arial" w:eastAsia="Times New Roman" w:hAnsi="Arial" w:cs="Arial"/>
          <w:color w:val="000000"/>
          <w:sz w:val="29"/>
          <w:szCs w:val="29"/>
        </w:rPr>
        <w:t> İsmi tarihe kaydedilmemiş.</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b/>
          <w:bCs/>
          <w:color w:val="000000"/>
          <w:sz w:val="29"/>
        </w:rPr>
        <w:t>Doğum Tarihi:</w:t>
      </w:r>
      <w:r w:rsidRPr="00B53BB8">
        <w:rPr>
          <w:rFonts w:ascii="Arial" w:eastAsia="Times New Roman" w:hAnsi="Arial" w:cs="Arial"/>
          <w:color w:val="000000"/>
          <w:sz w:val="29"/>
          <w:szCs w:val="29"/>
        </w:rPr>
        <w:t> Hicri 1000 (M:1591/1592)</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b/>
          <w:bCs/>
          <w:color w:val="000000"/>
          <w:sz w:val="29"/>
        </w:rPr>
        <w:t>Tahta Çıkışı:</w:t>
      </w:r>
      <w:r w:rsidRPr="00B53BB8">
        <w:rPr>
          <w:rFonts w:ascii="Arial" w:eastAsia="Times New Roman" w:hAnsi="Arial" w:cs="Arial"/>
          <w:color w:val="000000"/>
          <w:sz w:val="29"/>
          <w:szCs w:val="29"/>
        </w:rPr>
        <w:t> 22 Kasım 1617</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b/>
          <w:bCs/>
          <w:color w:val="000000"/>
          <w:sz w:val="29"/>
        </w:rPr>
        <w:t>Tahttan İndirildiği Tarih:</w:t>
      </w:r>
      <w:r w:rsidRPr="00B53BB8">
        <w:rPr>
          <w:rFonts w:ascii="Arial" w:eastAsia="Times New Roman" w:hAnsi="Arial" w:cs="Arial"/>
          <w:color w:val="000000"/>
          <w:sz w:val="29"/>
          <w:szCs w:val="29"/>
        </w:rPr>
        <w:t> 26 Şubat 1618</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b/>
          <w:bCs/>
          <w:color w:val="000000"/>
          <w:sz w:val="29"/>
        </w:rPr>
        <w:t>Saltanatı:</w:t>
      </w:r>
      <w:r w:rsidRPr="00B53BB8">
        <w:rPr>
          <w:rFonts w:ascii="Arial" w:eastAsia="Times New Roman" w:hAnsi="Arial" w:cs="Arial"/>
          <w:color w:val="000000"/>
          <w:sz w:val="29"/>
          <w:szCs w:val="29"/>
        </w:rPr>
        <w:t> 1617-1623 (5 Sene)</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b/>
          <w:bCs/>
          <w:color w:val="000000"/>
          <w:sz w:val="29"/>
        </w:rPr>
        <w:t>Vefatı:</w:t>
      </w:r>
      <w:r w:rsidRPr="00B53BB8">
        <w:rPr>
          <w:rFonts w:ascii="Arial" w:eastAsia="Times New Roman" w:hAnsi="Arial" w:cs="Arial"/>
          <w:color w:val="000000"/>
          <w:sz w:val="29"/>
          <w:szCs w:val="29"/>
        </w:rPr>
        <w:t> 20 Ocak 1639</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i/>
          <w:iCs/>
          <w:color w:val="000000"/>
          <w:sz w:val="29"/>
        </w:rPr>
        <w:t>Sultan Mustafa, iki defa Osmanlı tahtına oturmuştur:</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color w:val="000000"/>
          <w:sz w:val="29"/>
          <w:szCs w:val="29"/>
        </w:rPr>
        <w:t> </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b/>
          <w:bCs/>
          <w:color w:val="000000"/>
          <w:sz w:val="29"/>
        </w:rPr>
        <w:t>Birincisi:</w:t>
      </w:r>
      <w:r w:rsidRPr="00B53BB8">
        <w:rPr>
          <w:rFonts w:ascii="Arial" w:eastAsia="Times New Roman" w:hAnsi="Arial" w:cs="Arial"/>
          <w:color w:val="000000"/>
          <w:sz w:val="29"/>
          <w:szCs w:val="29"/>
        </w:rPr>
        <w:t xml:space="preserve"> Kasım 1617-Şubat 1618 tarihleri arasındaki 3 aylık saltanattır. I. Ahmed vefat ettiği zaman, koyduğu ekberiyyet ve erşediyyet kaidesine göre, kendi şehzâdeleri henüz küçük idiler. </w:t>
      </w:r>
      <w:r w:rsidRPr="00B53BB8">
        <w:rPr>
          <w:rFonts w:ascii="Arial" w:eastAsia="Times New Roman" w:hAnsi="Arial" w:cs="Arial"/>
          <w:color w:val="000000"/>
          <w:sz w:val="29"/>
          <w:szCs w:val="29"/>
        </w:rPr>
        <w:lastRenderedPageBreak/>
        <w:t>Bunun üzerine II. Osman'ın şahsiyetinden çekinen ve Kösem Sultan diye de bilinen Mâhpeyker Haseki'nin de etkisiyle, kardeşi Sultan Mustafa tahta oturtuldu. Kendisi saltanattan uzak kalmak istiyordu ve Osmanlı kaynaklarının ifadesine göre, aklında hafiflik, kararlarında ve işlerinde isabetsizlik bulunması hasebiyle, devlet ve ilim adamları iç huzuruyla biatı yapamadılar. I. Ahmed devrinde devleti tek başına yürüten Dârüssa'âde Ağası Mustafa Ağa, Şeyhülislâm Esad Efendi, Kâim-makam Sofi Mehmed Paşa ve diğer yetkilileri ikna ederek hali için fetva aldılar ve I. Ahmet'in oğlu II. Osman'ı tahta çıkardılar.</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color w:val="000000"/>
          <w:sz w:val="29"/>
          <w:szCs w:val="29"/>
        </w:rPr>
        <w:t> </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b/>
          <w:bCs/>
          <w:color w:val="000000"/>
          <w:sz w:val="29"/>
        </w:rPr>
        <w:t>İkincisi;</w:t>
      </w:r>
      <w:r w:rsidRPr="00B53BB8">
        <w:rPr>
          <w:rFonts w:ascii="Arial" w:eastAsia="Times New Roman" w:hAnsi="Arial" w:cs="Arial"/>
          <w:color w:val="000000"/>
          <w:sz w:val="29"/>
          <w:szCs w:val="29"/>
        </w:rPr>
        <w:t xml:space="preserve"> Mayıs 1622-Eylül 1623 yani </w:t>
      </w:r>
      <w:proofErr w:type="gramStart"/>
      <w:r w:rsidRPr="00B53BB8">
        <w:rPr>
          <w:rFonts w:ascii="Arial" w:eastAsia="Times New Roman" w:hAnsi="Arial" w:cs="Arial"/>
          <w:color w:val="000000"/>
          <w:sz w:val="29"/>
          <w:szCs w:val="29"/>
        </w:rPr>
        <w:t>1.5</w:t>
      </w:r>
      <w:proofErr w:type="gramEnd"/>
      <w:r w:rsidRPr="00B53BB8">
        <w:rPr>
          <w:rFonts w:ascii="Arial" w:eastAsia="Times New Roman" w:hAnsi="Arial" w:cs="Arial"/>
          <w:color w:val="000000"/>
          <w:sz w:val="29"/>
          <w:szCs w:val="29"/>
        </w:rPr>
        <w:t xml:space="preserve"> yıllık saltanattır. II. Osman'ın büyük bir zulümle Mayıs 1622'de yani 4 yıl sonra tahttan indirilmesinden sonra, Veziriazam Davud Paşa kullanılarak Sultan Mustafa yeniden tahta çıkarılmıştır. Ancak II. Osman'ın ölümüne sebep olan yeniçerilerden ve Davud Paşa'dan halk rahatsızdır. Bu arada Saray'da bulunan şehzâdelerin de öldürüleceği haberi alınınca, halk ayaklanmaya başlamış ve Şeyhülislâm Yahya Efendi'nin tavsiyesiyle Kara Davud Paşa azledilerek yerine Mere Hüseyin Paşa getirilmiştir. Karışıklık devam edince sırasıyla Lefkeli Mustafa Paşa ve Gürcü Mehmed Paşa sadrazamlığa tayin olundu.</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color w:val="000000"/>
          <w:sz w:val="29"/>
          <w:szCs w:val="29"/>
        </w:rPr>
        <w:t> </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color w:val="000000"/>
          <w:sz w:val="29"/>
          <w:szCs w:val="29"/>
        </w:rPr>
        <w:t>İç karışıklıktan istifade etmek isteyen iç ve dış mihraklar Osmanlı Devleti'ni sarsıyordu. Trablus Şam Beylerbeyi Yusuf Paşa ve Erzurum Beylerbeyi Abaza Mehmed Paşa, yeniçerilere kin kusarak isyan etmişler ve çok sayıda yeniçeriyi de katletmişlerdi. İstanbul'a gelmek üzere hazırlık yapıyordu. Sipahiler, II. Osman'ın katillerinin bulunması için baş kaldırdılar ve bunun üzerine Kasım 1622'de toplanan divan Davud Paşa'nın idamına karar verdi. Ağustos 1623 yılında Sadrazamlığa getirilen Kemankeş Ali Paşa, basiretiyle devlet adamlarını topladı ve Sultan Mustafa'nın saltanat koltuğunda kalmaması gerektiğine karar verildi. Tahttan sevinçle Eylül 1623 tarihinde ayrılan Sultan Mustafa, Ocak 1639 tarihinde vefat etti.</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color w:val="000000"/>
          <w:sz w:val="29"/>
          <w:szCs w:val="29"/>
        </w:rPr>
        <w:t> </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color w:val="000000"/>
          <w:sz w:val="29"/>
          <w:szCs w:val="29"/>
        </w:rPr>
        <w:t xml:space="preserve">Sultan Mustafa'nın dünyevî saltanatı istemeyen bir hali olduğu kesindi. Aklının hafif, tedbirinin zayıf ve saltanat koltuğunda dahi çocukça hareketlerde bulunan biri olduğu da doğruydu. Osmanlı kaynakları açıkça akıl hastası demek olan mecnun tabirini kullanmamaktadırlar. Konuyu Solakzâde'nin ifadeleriyle noktalamakta yarar görüyoruz: "26 yaşında idiler. Yalnız bir miktar aklı hafif olup buna hapiste uzun süre kalması sebep olmuştur; giderek aklı başına gelir diye doktorların </w:t>
      </w:r>
      <w:r w:rsidRPr="00B53BB8">
        <w:rPr>
          <w:rFonts w:ascii="Arial" w:eastAsia="Times New Roman" w:hAnsi="Arial" w:cs="Arial"/>
          <w:color w:val="000000"/>
          <w:sz w:val="29"/>
          <w:szCs w:val="29"/>
        </w:rPr>
        <w:lastRenderedPageBreak/>
        <w:t xml:space="preserve">tedaviye devam etmeleri kaydıyla Şeyhülislâm Esad Efendi kavliyle amel olunmuştur". </w:t>
      </w:r>
      <w:proofErr w:type="gramStart"/>
      <w:r w:rsidRPr="00B53BB8">
        <w:rPr>
          <w:rFonts w:ascii="Arial" w:eastAsia="Times New Roman" w:hAnsi="Arial" w:cs="Arial"/>
          <w:color w:val="000000"/>
          <w:sz w:val="29"/>
          <w:szCs w:val="29"/>
        </w:rPr>
        <w:t>dersimiz</w:t>
      </w:r>
      <w:proofErr w:type="gramEnd"/>
      <w:r w:rsidRPr="00B53BB8">
        <w:rPr>
          <w:rFonts w:ascii="Arial" w:eastAsia="Times New Roman" w:hAnsi="Arial" w:cs="Arial"/>
          <w:color w:val="000000"/>
          <w:sz w:val="29"/>
          <w:szCs w:val="29"/>
        </w:rPr>
        <w:t>.com</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color w:val="000000"/>
          <w:sz w:val="29"/>
          <w:szCs w:val="29"/>
        </w:rPr>
        <w:t> </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b/>
          <w:bCs/>
          <w:color w:val="FF0000"/>
          <w:sz w:val="29"/>
          <w:u w:val="single"/>
        </w:rPr>
        <w:t>Döneminin Önemli Olayları:</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color w:val="000000"/>
          <w:sz w:val="29"/>
          <w:szCs w:val="29"/>
        </w:rPr>
        <w:t>III. Mehmet'in oğlu olan Sultan Mustafa''nın tespit edilen kadını ve çocukları mevcut değildir. İkballeri vardır. Kadın efendileri bilinmemektedir.</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color w:val="000000"/>
          <w:sz w:val="29"/>
          <w:szCs w:val="29"/>
        </w:rPr>
        <w:t> </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color w:val="000000"/>
          <w:sz w:val="29"/>
          <w:szCs w:val="29"/>
        </w:rPr>
        <w:t>22.11.1617 Sultan I. Ahmet'in ölümü.</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color w:val="000000"/>
          <w:sz w:val="29"/>
          <w:szCs w:val="29"/>
        </w:rPr>
        <w:t>I. Mustafa'nın padişah olması.</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color w:val="000000"/>
          <w:sz w:val="29"/>
          <w:szCs w:val="29"/>
        </w:rPr>
        <w:t> </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color w:val="000000"/>
          <w:sz w:val="29"/>
          <w:szCs w:val="29"/>
        </w:rPr>
        <w:t>26.12.1618 Sultan I. Mustafa'nın tahttan indirilmesi.</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color w:val="000000"/>
          <w:sz w:val="29"/>
          <w:szCs w:val="29"/>
        </w:rPr>
        <w:t>II. Osman''ın padişah olması.</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color w:val="000000"/>
          <w:sz w:val="29"/>
          <w:szCs w:val="29"/>
        </w:rPr>
        <w:t> </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color w:val="000000"/>
          <w:sz w:val="29"/>
          <w:szCs w:val="29"/>
        </w:rPr>
        <w:t>19.05.1622 Veziriazamın ve Dârüssâde Ağasının Yeniçeri ve Sipahiler tarafından öldürülmesi.</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color w:val="000000"/>
          <w:sz w:val="29"/>
          <w:szCs w:val="29"/>
        </w:rPr>
        <w:t>Sultan II. Osman'ın tahttan indirilmesi.</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color w:val="000000"/>
          <w:sz w:val="29"/>
          <w:szCs w:val="29"/>
        </w:rPr>
        <w:t>Sultan I. Mustafa'nın ikinci defa tahta çıkarılması.</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color w:val="000000"/>
          <w:sz w:val="29"/>
          <w:szCs w:val="29"/>
        </w:rPr>
        <w:t> </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color w:val="000000"/>
          <w:sz w:val="29"/>
          <w:szCs w:val="29"/>
        </w:rPr>
        <w:t>20.05.1622 Veziriazam'ın öldürülmesi.</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color w:val="000000"/>
          <w:sz w:val="29"/>
          <w:szCs w:val="29"/>
        </w:rPr>
        <w:t>Kara Davud Paşa sadareti ve Genç Osman'ın Yedikule'de şehit edilmesi.</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color w:val="000000"/>
          <w:sz w:val="29"/>
          <w:szCs w:val="29"/>
        </w:rPr>
        <w:t> </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color w:val="000000"/>
          <w:sz w:val="29"/>
          <w:szCs w:val="29"/>
        </w:rPr>
        <w:t>13.06.1622 Kara Davud'un azli.</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color w:val="000000"/>
          <w:sz w:val="29"/>
          <w:szCs w:val="29"/>
        </w:rPr>
        <w:t>Mere Hüseyin Paşa''nın sadareti.</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color w:val="000000"/>
          <w:sz w:val="29"/>
          <w:szCs w:val="29"/>
        </w:rPr>
        <w:t> </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color w:val="000000"/>
          <w:sz w:val="29"/>
          <w:szCs w:val="29"/>
        </w:rPr>
        <w:t>24.06.1622 Sultan I. Mustafa'nın, Genç Osman dönemindeki kıyafeti kaldırması.</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color w:val="000000"/>
          <w:sz w:val="29"/>
          <w:szCs w:val="29"/>
        </w:rPr>
        <w:t> </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color w:val="000000"/>
          <w:sz w:val="29"/>
          <w:szCs w:val="29"/>
        </w:rPr>
        <w:t>08.07.1622 Mere Hüseyin Paşa'nın azli, Lefkeli Mustafa Paşa'nın sadareti.</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color w:val="000000"/>
          <w:sz w:val="29"/>
          <w:szCs w:val="29"/>
        </w:rPr>
        <w:t> </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color w:val="000000"/>
          <w:sz w:val="29"/>
          <w:szCs w:val="29"/>
        </w:rPr>
        <w:t>21.09.1622 Lefkeli Mustafa Paşa'nın azli, Gürcü Mehmed Paşa'nın sadareti.</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color w:val="000000"/>
          <w:sz w:val="29"/>
          <w:szCs w:val="29"/>
        </w:rPr>
        <w:t> </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color w:val="000000"/>
          <w:sz w:val="29"/>
          <w:szCs w:val="29"/>
        </w:rPr>
        <w:t>01.10.1622 Lehistan Kazaklarının Karadeniz harekâtlarına son veren Donanmanın İstanbul'a dönüşü.</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color w:val="000000"/>
          <w:sz w:val="29"/>
          <w:szCs w:val="29"/>
        </w:rPr>
        <w:t> </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color w:val="000000"/>
          <w:sz w:val="29"/>
          <w:szCs w:val="29"/>
        </w:rPr>
        <w:lastRenderedPageBreak/>
        <w:t>17.11.1622 Abaza Paşa isyanı.</w:t>
      </w:r>
    </w:p>
    <w:p w:rsidR="00B53BB8" w:rsidRPr="00B53BB8" w:rsidRDefault="00B53BB8" w:rsidP="00B53BB8">
      <w:pPr>
        <w:spacing w:before="45" w:after="45" w:line="240" w:lineRule="auto"/>
        <w:rPr>
          <w:rFonts w:ascii="Arial" w:eastAsia="Times New Roman" w:hAnsi="Arial" w:cs="Arial"/>
          <w:color w:val="000000"/>
          <w:sz w:val="29"/>
          <w:szCs w:val="29"/>
        </w:rPr>
      </w:pPr>
      <w:proofErr w:type="gramStart"/>
      <w:r w:rsidRPr="00B53BB8">
        <w:rPr>
          <w:rFonts w:ascii="Arial" w:eastAsia="Times New Roman" w:hAnsi="Arial" w:cs="Arial"/>
          <w:color w:val="000000"/>
          <w:sz w:val="29"/>
          <w:szCs w:val="29"/>
        </w:rPr>
        <w:t>Erzurum Kalesi'nden çıkarılan Yeniçerilerin İstanbul'a gelmesi.</w:t>
      </w:r>
      <w:proofErr w:type="gramEnd"/>
    </w:p>
    <w:p w:rsidR="00B53BB8" w:rsidRPr="00B53BB8" w:rsidRDefault="00B53BB8" w:rsidP="00B53BB8">
      <w:pPr>
        <w:spacing w:before="45" w:after="45" w:line="240" w:lineRule="auto"/>
        <w:rPr>
          <w:rFonts w:ascii="Arial" w:eastAsia="Times New Roman" w:hAnsi="Arial" w:cs="Arial"/>
          <w:color w:val="000000"/>
          <w:sz w:val="29"/>
          <w:szCs w:val="29"/>
        </w:rPr>
      </w:pPr>
      <w:proofErr w:type="gramStart"/>
      <w:r w:rsidRPr="00B53BB8">
        <w:rPr>
          <w:rFonts w:ascii="Arial" w:eastAsia="Times New Roman" w:hAnsi="Arial" w:cs="Arial"/>
          <w:color w:val="000000"/>
          <w:sz w:val="29"/>
          <w:szCs w:val="29"/>
        </w:rPr>
        <w:t>Abaza Paşa'ya kızan Yeniçerilerin İstanbul'da yangın çıkarmaları, esnafa zarar vermeleri.</w:t>
      </w:r>
      <w:proofErr w:type="gramEnd"/>
    </w:p>
    <w:p w:rsidR="00B53BB8" w:rsidRPr="00B53BB8" w:rsidRDefault="00B53BB8" w:rsidP="00B53BB8">
      <w:pPr>
        <w:spacing w:before="45" w:after="45" w:line="240" w:lineRule="auto"/>
        <w:rPr>
          <w:rFonts w:ascii="Arial" w:eastAsia="Times New Roman" w:hAnsi="Arial" w:cs="Arial"/>
          <w:color w:val="000000"/>
          <w:sz w:val="29"/>
          <w:szCs w:val="29"/>
        </w:rPr>
      </w:pPr>
      <w:proofErr w:type="gramStart"/>
      <w:r w:rsidRPr="00B53BB8">
        <w:rPr>
          <w:rFonts w:ascii="Arial" w:eastAsia="Times New Roman" w:hAnsi="Arial" w:cs="Arial"/>
          <w:color w:val="000000"/>
          <w:sz w:val="29"/>
          <w:szCs w:val="29"/>
        </w:rPr>
        <w:t>İsyan eden yeniçerilerin ulemayı Fatih camiinde toplaması.</w:t>
      </w:r>
      <w:proofErr w:type="gramEnd"/>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color w:val="000000"/>
          <w:sz w:val="29"/>
          <w:szCs w:val="29"/>
        </w:rPr>
        <w:t> </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color w:val="000000"/>
          <w:sz w:val="29"/>
          <w:szCs w:val="29"/>
        </w:rPr>
        <w:t>02.01.1623 Genç Osman'ı öldürenlerin, öldürülmesi fermanı.</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color w:val="000000"/>
          <w:sz w:val="29"/>
          <w:szCs w:val="29"/>
        </w:rPr>
        <w:t> </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color w:val="000000"/>
          <w:sz w:val="29"/>
          <w:szCs w:val="29"/>
        </w:rPr>
        <w:t>05.02.1623 Gürcü Mehmed Paşa'nın azli, Mere Hüseyin Paşa'nın ikinci sadareti.</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color w:val="000000"/>
          <w:sz w:val="29"/>
          <w:szCs w:val="29"/>
        </w:rPr>
        <w:t> </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color w:val="000000"/>
          <w:sz w:val="29"/>
          <w:szCs w:val="29"/>
        </w:rPr>
        <w:t>30.08.1623 Mere Hüseyin Paşa'nın azli, Kemankeş Kara Ali Paşa'nın sadareti.</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color w:val="000000"/>
          <w:sz w:val="29"/>
          <w:szCs w:val="29"/>
        </w:rPr>
        <w:t> </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color w:val="000000"/>
          <w:sz w:val="29"/>
          <w:szCs w:val="29"/>
        </w:rPr>
        <w:t>10.09.1623 Sultan I. Mustafa'nın tahttan indirilmesi.</w:t>
      </w:r>
    </w:p>
    <w:p w:rsidR="00B53BB8" w:rsidRPr="00B53BB8" w:rsidRDefault="00B53BB8" w:rsidP="00B53BB8">
      <w:pPr>
        <w:spacing w:before="45" w:after="45" w:line="240" w:lineRule="auto"/>
        <w:rPr>
          <w:rFonts w:ascii="Arial" w:eastAsia="Times New Roman" w:hAnsi="Arial" w:cs="Arial"/>
          <w:color w:val="000000"/>
          <w:sz w:val="29"/>
          <w:szCs w:val="29"/>
        </w:rPr>
      </w:pPr>
      <w:r w:rsidRPr="00B53BB8">
        <w:rPr>
          <w:rFonts w:ascii="Arial" w:eastAsia="Times New Roman" w:hAnsi="Arial" w:cs="Arial"/>
          <w:color w:val="000000"/>
          <w:sz w:val="29"/>
          <w:szCs w:val="29"/>
        </w:rPr>
        <w:t>IV. Murad'ın padişah olması.</w:t>
      </w:r>
    </w:p>
    <w:p w:rsidR="001D7E20" w:rsidRDefault="001D7E20"/>
    <w:sectPr w:rsidR="001D7E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B53BB8"/>
    <w:rsid w:val="001D7E20"/>
    <w:rsid w:val="00B53B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B53B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53BB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53BB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53BB8"/>
    <w:rPr>
      <w:b/>
      <w:bCs/>
    </w:rPr>
  </w:style>
  <w:style w:type="character" w:styleId="Vurgu">
    <w:name w:val="Emphasis"/>
    <w:basedOn w:val="VarsaylanParagrafYazTipi"/>
    <w:uiPriority w:val="20"/>
    <w:qFormat/>
    <w:rsid w:val="00B53BB8"/>
    <w:rPr>
      <w:i/>
      <w:iCs/>
    </w:rPr>
  </w:style>
  <w:style w:type="paragraph" w:styleId="BalonMetni">
    <w:name w:val="Balloon Text"/>
    <w:basedOn w:val="Normal"/>
    <w:link w:val="BalonMetniChar"/>
    <w:uiPriority w:val="99"/>
    <w:semiHidden/>
    <w:unhideWhenUsed/>
    <w:rsid w:val="00B53B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3B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528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3935</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2023-04-28T12:43:00Z</dcterms:created>
  <dcterms:modified xsi:type="dcterms:W3CDTF">2023-04-28T12:43:00Z</dcterms:modified>
</cp:coreProperties>
</file>