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72" w:rsidRPr="00813372" w:rsidRDefault="00813372" w:rsidP="00813372">
      <w:pPr>
        <w:spacing w:before="120" w:after="120" w:line="240" w:lineRule="auto"/>
        <w:outlineLvl w:val="1"/>
        <w:rPr>
          <w:rFonts w:ascii="Arial" w:eastAsia="Times New Roman" w:hAnsi="Arial" w:cs="Arial"/>
          <w:b/>
          <w:bCs/>
          <w:color w:val="B8451D"/>
          <w:sz w:val="31"/>
          <w:szCs w:val="31"/>
        </w:rPr>
      </w:pPr>
      <w:r w:rsidRPr="00813372">
        <w:rPr>
          <w:rFonts w:ascii="Arial" w:eastAsia="Times New Roman" w:hAnsi="Arial" w:cs="Arial"/>
          <w:b/>
          <w:bCs/>
          <w:color w:val="B8451D"/>
          <w:sz w:val="31"/>
          <w:szCs w:val="31"/>
        </w:rPr>
        <w:t> 20- Sultan İkinci Süleyman Han (Kısaca)</w:t>
      </w:r>
    </w:p>
    <w:p w:rsidR="00813372" w:rsidRPr="00813372" w:rsidRDefault="00813372" w:rsidP="00813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0925" cy="5734050"/>
            <wp:effectExtent l="19050" t="0" r="9525" b="0"/>
            <wp:docPr id="1" name="Resim 1" descr="20- Sultan İkinci Süleyman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Sultan İkinci Süleyman Han (Kısaca)"/>
                    <pic:cNvPicPr>
                      <a:picLocks noChangeAspect="1" noChangeArrowheads="1"/>
                    </pic:cNvPicPr>
                  </pic:nvPicPr>
                  <pic:blipFill>
                    <a:blip r:embed="rId4"/>
                    <a:srcRect/>
                    <a:stretch>
                      <a:fillRect/>
                    </a:stretch>
                  </pic:blipFill>
                  <pic:spPr bwMode="auto">
                    <a:xfrm>
                      <a:off x="0" y="0"/>
                      <a:ext cx="3590925" cy="5734050"/>
                    </a:xfrm>
                    <a:prstGeom prst="rect">
                      <a:avLst/>
                    </a:prstGeom>
                    <a:noFill/>
                    <a:ln w="9525">
                      <a:noFill/>
                      <a:miter lim="800000"/>
                      <a:headEnd/>
                      <a:tailEnd/>
                    </a:ln>
                  </pic:spPr>
                </pic:pic>
              </a:graphicData>
            </a:graphic>
          </wp:inline>
        </w:drawing>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b/>
          <w:bCs/>
          <w:color w:val="000000"/>
          <w:sz w:val="29"/>
        </w:rPr>
        <w:t>Babası: </w:t>
      </w:r>
      <w:r w:rsidRPr="00813372">
        <w:rPr>
          <w:rFonts w:ascii="Arial" w:eastAsia="Times New Roman" w:hAnsi="Arial" w:cs="Arial"/>
          <w:color w:val="000000"/>
          <w:sz w:val="29"/>
          <w:szCs w:val="29"/>
        </w:rPr>
        <w:t>Sultan İbrahim</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b/>
          <w:bCs/>
          <w:color w:val="000000"/>
          <w:sz w:val="29"/>
        </w:rPr>
        <w:t>Annesi:</w:t>
      </w:r>
      <w:r w:rsidRPr="00813372">
        <w:rPr>
          <w:rFonts w:ascii="Arial" w:eastAsia="Times New Roman" w:hAnsi="Arial" w:cs="Arial"/>
          <w:color w:val="000000"/>
          <w:sz w:val="29"/>
          <w:szCs w:val="29"/>
        </w:rPr>
        <w:t xml:space="preserve"> Saliha </w:t>
      </w:r>
      <w:proofErr w:type="spellStart"/>
      <w:r w:rsidRPr="00813372">
        <w:rPr>
          <w:rFonts w:ascii="Arial" w:eastAsia="Times New Roman" w:hAnsi="Arial" w:cs="Arial"/>
          <w:color w:val="000000"/>
          <w:sz w:val="29"/>
          <w:szCs w:val="29"/>
        </w:rPr>
        <w:t>Dilâşub</w:t>
      </w:r>
      <w:proofErr w:type="spellEnd"/>
      <w:r w:rsidRPr="00813372">
        <w:rPr>
          <w:rFonts w:ascii="Arial" w:eastAsia="Times New Roman" w:hAnsi="Arial" w:cs="Arial"/>
          <w:color w:val="000000"/>
          <w:sz w:val="29"/>
          <w:szCs w:val="29"/>
        </w:rPr>
        <w:t xml:space="preserve"> Sultan</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b/>
          <w:bCs/>
          <w:color w:val="000000"/>
          <w:sz w:val="29"/>
        </w:rPr>
        <w:t>Doğumu:</w:t>
      </w:r>
      <w:r w:rsidRPr="00813372">
        <w:rPr>
          <w:rFonts w:ascii="Arial" w:eastAsia="Times New Roman" w:hAnsi="Arial" w:cs="Arial"/>
          <w:color w:val="000000"/>
          <w:sz w:val="29"/>
          <w:szCs w:val="29"/>
        </w:rPr>
        <w:t> 15 Nisan 1642</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b/>
          <w:bCs/>
          <w:color w:val="000000"/>
          <w:sz w:val="29"/>
        </w:rPr>
        <w:t>Vefatı: </w:t>
      </w:r>
      <w:r w:rsidRPr="00813372">
        <w:rPr>
          <w:rFonts w:ascii="Arial" w:eastAsia="Times New Roman" w:hAnsi="Arial" w:cs="Arial"/>
          <w:color w:val="000000"/>
          <w:sz w:val="29"/>
          <w:szCs w:val="29"/>
        </w:rPr>
        <w:t>22 Haziran 1691</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b/>
          <w:bCs/>
          <w:color w:val="000000"/>
          <w:sz w:val="29"/>
        </w:rPr>
        <w:t>Saltanatı: </w:t>
      </w:r>
      <w:r w:rsidRPr="00813372">
        <w:rPr>
          <w:rFonts w:ascii="Arial" w:eastAsia="Times New Roman" w:hAnsi="Arial" w:cs="Arial"/>
          <w:color w:val="000000"/>
          <w:sz w:val="29"/>
          <w:szCs w:val="29"/>
        </w:rPr>
        <w:t>1687 - 1691 (4 Sene)</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İkinci Süleyman, İstanbul'da doğdu. Annesi tarafından titizlikle yetiştirildi. Orta boylu, kır sakallı, şişman ve halim selim bir padişahtı.</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xml:space="preserve">Padişah olduğu sırada askeri zorbaların ortalığı karıştırması üzerine büyük temizliğe girişti. Asayişi kısmen de olsa temin etti. Devleti çok </w:t>
      </w:r>
      <w:r w:rsidRPr="00813372">
        <w:rPr>
          <w:rFonts w:ascii="Arial" w:eastAsia="Times New Roman" w:hAnsi="Arial" w:cs="Arial"/>
          <w:color w:val="000000"/>
          <w:sz w:val="29"/>
          <w:szCs w:val="29"/>
        </w:rPr>
        <w:lastRenderedPageBreak/>
        <w:t xml:space="preserve">kötü şartlar içinde iken teslim aldı. Dördüncü </w:t>
      </w:r>
      <w:proofErr w:type="spellStart"/>
      <w:r w:rsidRPr="00813372">
        <w:rPr>
          <w:rFonts w:ascii="Arial" w:eastAsia="Times New Roman" w:hAnsi="Arial" w:cs="Arial"/>
          <w:color w:val="000000"/>
          <w:sz w:val="29"/>
          <w:szCs w:val="29"/>
        </w:rPr>
        <w:t>Mehmed</w:t>
      </w:r>
      <w:proofErr w:type="spellEnd"/>
      <w:r w:rsidRPr="00813372">
        <w:rPr>
          <w:rFonts w:ascii="Arial" w:eastAsia="Times New Roman" w:hAnsi="Arial" w:cs="Arial"/>
          <w:color w:val="000000"/>
          <w:sz w:val="29"/>
          <w:szCs w:val="29"/>
        </w:rPr>
        <w:t xml:space="preserve"> devrinde Almanların eline geçen birçok yerleri geri aldı. Cesur, dindar, vatansever, merhametli ve nazikti. Rüşvet ve sefahate son derece düşmandı.</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xml:space="preserve">Köprülü Fazıl Mustafa Paşa'yı büyük muhalefetlere rağmen sadrazam tayin etti. Devrinde Lehistan, Rusya, Almanya ve Venedik'le aynı anda savaşıldı. Lehliler ve Ruslara karşı kesin zafer elde edildi. Venedikliler durduruldu. Almanlardan Belgrat, Sırbistan'ın tamamı, Niş, </w:t>
      </w:r>
      <w:proofErr w:type="spellStart"/>
      <w:r w:rsidRPr="00813372">
        <w:rPr>
          <w:rFonts w:ascii="Arial" w:eastAsia="Times New Roman" w:hAnsi="Arial" w:cs="Arial"/>
          <w:color w:val="000000"/>
          <w:sz w:val="29"/>
          <w:szCs w:val="29"/>
        </w:rPr>
        <w:t>Vidin</w:t>
      </w:r>
      <w:proofErr w:type="spellEnd"/>
      <w:r w:rsidRPr="00813372">
        <w:rPr>
          <w:rFonts w:ascii="Arial" w:eastAsia="Times New Roman" w:hAnsi="Arial" w:cs="Arial"/>
          <w:color w:val="000000"/>
          <w:sz w:val="29"/>
          <w:szCs w:val="29"/>
        </w:rPr>
        <w:t xml:space="preserve"> ve </w:t>
      </w:r>
      <w:proofErr w:type="spellStart"/>
      <w:r w:rsidRPr="00813372">
        <w:rPr>
          <w:rFonts w:ascii="Arial" w:eastAsia="Times New Roman" w:hAnsi="Arial" w:cs="Arial"/>
          <w:color w:val="000000"/>
          <w:sz w:val="29"/>
          <w:szCs w:val="29"/>
        </w:rPr>
        <w:t>Semendire</w:t>
      </w:r>
      <w:proofErr w:type="spellEnd"/>
      <w:r w:rsidRPr="00813372">
        <w:rPr>
          <w:rFonts w:ascii="Arial" w:eastAsia="Times New Roman" w:hAnsi="Arial" w:cs="Arial"/>
          <w:color w:val="000000"/>
          <w:sz w:val="29"/>
          <w:szCs w:val="29"/>
        </w:rPr>
        <w:t xml:space="preserve"> tekrar alındı. (1690) dersimiz.com</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İkinci Süleyman, Köprülü Fazıl Mustafa Paşa'yı bu başarılarından sonra İstanbul'a döndüğü zaman sevincinden ağlayarak karşıladı. Bizzat kendi hırkasını çıkarıp ona giydirdi.</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1691'de Macaristan fethedilmek üzere yeniden sefere çıkıldı.</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İkinci Süleyman, 3 yıl yedi ay 4 gün padişahlık yaptı. 49 yaşını geçiyordu ki, tutulmuş olduğu bir hastalıktan öldü. Ölüm hastası iken İslâm ordusunu Avrupa seferine uğurluyordu. Cenazesi İstanbul'a getirildi ve Kanuni Sultan Süleyman Türbesine defnedildi. (Allah rahmet eylesin.)</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proofErr w:type="spellStart"/>
      <w:r w:rsidRPr="00813372">
        <w:rPr>
          <w:rFonts w:ascii="Arial" w:eastAsia="Times New Roman" w:hAnsi="Arial" w:cs="Arial"/>
          <w:color w:val="000000"/>
          <w:sz w:val="29"/>
          <w:szCs w:val="29"/>
        </w:rPr>
        <w:t>Debbağzade</w:t>
      </w:r>
      <w:proofErr w:type="spellEnd"/>
      <w:r w:rsidRPr="00813372">
        <w:rPr>
          <w:rFonts w:ascii="Arial" w:eastAsia="Times New Roman" w:hAnsi="Arial" w:cs="Arial"/>
          <w:color w:val="000000"/>
          <w:sz w:val="29"/>
          <w:szCs w:val="29"/>
        </w:rPr>
        <w:t xml:space="preserve"> </w:t>
      </w:r>
      <w:proofErr w:type="spellStart"/>
      <w:r w:rsidRPr="00813372">
        <w:rPr>
          <w:rFonts w:ascii="Arial" w:eastAsia="Times New Roman" w:hAnsi="Arial" w:cs="Arial"/>
          <w:color w:val="000000"/>
          <w:sz w:val="29"/>
          <w:szCs w:val="29"/>
        </w:rPr>
        <w:t>Mehmed</w:t>
      </w:r>
      <w:proofErr w:type="spellEnd"/>
      <w:r w:rsidRPr="00813372">
        <w:rPr>
          <w:rFonts w:ascii="Arial" w:eastAsia="Times New Roman" w:hAnsi="Arial" w:cs="Arial"/>
          <w:color w:val="000000"/>
          <w:sz w:val="29"/>
          <w:szCs w:val="29"/>
        </w:rPr>
        <w:t xml:space="preserve"> Efendi, Hacı Feyzullah Efendi, Feyzullah Fevzi Efendi gibi kıymetli şahsiyetler devrinde Şeyhülislâmlık yapmışlardır. Meşhur hattat Hafız Osman Efendi, Bestekâr Dede Efendi ve Itri Efendi gibi dehalarda devrinde yaşamışlardır.</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xml:space="preserve">Silsile-i </w:t>
      </w:r>
      <w:proofErr w:type="spellStart"/>
      <w:r w:rsidRPr="00813372">
        <w:rPr>
          <w:rFonts w:ascii="Arial" w:eastAsia="Times New Roman" w:hAnsi="Arial" w:cs="Arial"/>
          <w:color w:val="000000"/>
          <w:sz w:val="29"/>
          <w:szCs w:val="29"/>
        </w:rPr>
        <w:t>Saadât</w:t>
      </w:r>
      <w:proofErr w:type="spellEnd"/>
      <w:r w:rsidRPr="00813372">
        <w:rPr>
          <w:rFonts w:ascii="Arial" w:eastAsia="Times New Roman" w:hAnsi="Arial" w:cs="Arial"/>
          <w:color w:val="000000"/>
          <w:sz w:val="29"/>
          <w:szCs w:val="29"/>
        </w:rPr>
        <w:t xml:space="preserve">-ı </w:t>
      </w:r>
      <w:proofErr w:type="spellStart"/>
      <w:r w:rsidRPr="00813372">
        <w:rPr>
          <w:rFonts w:ascii="Arial" w:eastAsia="Times New Roman" w:hAnsi="Arial" w:cs="Arial"/>
          <w:color w:val="000000"/>
          <w:sz w:val="29"/>
          <w:szCs w:val="29"/>
        </w:rPr>
        <w:t>Nakşıbendiyye'den</w:t>
      </w:r>
      <w:proofErr w:type="spellEnd"/>
      <w:r w:rsidRPr="00813372">
        <w:rPr>
          <w:rFonts w:ascii="Arial" w:eastAsia="Times New Roman" w:hAnsi="Arial" w:cs="Arial"/>
          <w:color w:val="000000"/>
          <w:sz w:val="29"/>
          <w:szCs w:val="29"/>
        </w:rPr>
        <w:t xml:space="preserve"> Şeyh </w:t>
      </w:r>
      <w:proofErr w:type="spellStart"/>
      <w:r w:rsidRPr="00813372">
        <w:rPr>
          <w:rFonts w:ascii="Arial" w:eastAsia="Times New Roman" w:hAnsi="Arial" w:cs="Arial"/>
          <w:color w:val="000000"/>
          <w:sz w:val="29"/>
          <w:szCs w:val="29"/>
        </w:rPr>
        <w:t>Seyfüddin</w:t>
      </w:r>
      <w:proofErr w:type="spellEnd"/>
      <w:r w:rsidRPr="00813372">
        <w:rPr>
          <w:rFonts w:ascii="Arial" w:eastAsia="Times New Roman" w:hAnsi="Arial" w:cs="Arial"/>
          <w:color w:val="000000"/>
          <w:sz w:val="29"/>
          <w:szCs w:val="29"/>
        </w:rPr>
        <w:t xml:space="preserve"> Arif (k.s.) Hazretleri (H. 1098), </w:t>
      </w:r>
      <w:proofErr w:type="spellStart"/>
      <w:r w:rsidRPr="00813372">
        <w:rPr>
          <w:rFonts w:ascii="Arial" w:eastAsia="Times New Roman" w:hAnsi="Arial" w:cs="Arial"/>
          <w:color w:val="000000"/>
          <w:sz w:val="29"/>
          <w:szCs w:val="29"/>
        </w:rPr>
        <w:t>Atpazarlı</w:t>
      </w:r>
      <w:proofErr w:type="spellEnd"/>
      <w:r w:rsidRPr="00813372">
        <w:rPr>
          <w:rFonts w:ascii="Arial" w:eastAsia="Times New Roman" w:hAnsi="Arial" w:cs="Arial"/>
          <w:color w:val="000000"/>
          <w:sz w:val="29"/>
          <w:szCs w:val="29"/>
        </w:rPr>
        <w:t xml:space="preserve"> Şeyh Osman Fazlı (H. 1102) bu devirde vefat etmişlerdir.</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color w:val="000000"/>
          <w:sz w:val="29"/>
          <w:szCs w:val="29"/>
        </w:rPr>
        <w:t> </w:t>
      </w:r>
    </w:p>
    <w:p w:rsidR="00813372" w:rsidRPr="00813372" w:rsidRDefault="00813372" w:rsidP="00813372">
      <w:pPr>
        <w:spacing w:before="45" w:after="45" w:line="240" w:lineRule="auto"/>
        <w:rPr>
          <w:rFonts w:ascii="Arial" w:eastAsia="Times New Roman" w:hAnsi="Arial" w:cs="Arial"/>
          <w:color w:val="000000"/>
          <w:sz w:val="29"/>
          <w:szCs w:val="29"/>
        </w:rPr>
      </w:pPr>
      <w:r w:rsidRPr="00813372">
        <w:rPr>
          <w:rFonts w:ascii="Arial" w:eastAsia="Times New Roman" w:hAnsi="Arial" w:cs="Arial"/>
          <w:i/>
          <w:iCs/>
          <w:color w:val="000000"/>
          <w:sz w:val="29"/>
        </w:rPr>
        <w:t>Çocuklarının isimleri bilinmiyor.</w:t>
      </w:r>
    </w:p>
    <w:p w:rsidR="00811CB1" w:rsidRDefault="00811CB1"/>
    <w:sectPr w:rsidR="00811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3372"/>
    <w:rsid w:val="00811CB1"/>
    <w:rsid w:val="008133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13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133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337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13372"/>
    <w:rPr>
      <w:b/>
      <w:bCs/>
    </w:rPr>
  </w:style>
  <w:style w:type="character" w:styleId="Vurgu">
    <w:name w:val="Emphasis"/>
    <w:basedOn w:val="VarsaylanParagrafYazTipi"/>
    <w:uiPriority w:val="20"/>
    <w:qFormat/>
    <w:rsid w:val="00813372"/>
    <w:rPr>
      <w:i/>
      <w:iCs/>
    </w:rPr>
  </w:style>
  <w:style w:type="paragraph" w:styleId="BalonMetni">
    <w:name w:val="Balloon Text"/>
    <w:basedOn w:val="Normal"/>
    <w:link w:val="BalonMetniChar"/>
    <w:uiPriority w:val="99"/>
    <w:semiHidden/>
    <w:unhideWhenUsed/>
    <w:rsid w:val="008133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3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2023-04-28T12:33:00Z</dcterms:created>
  <dcterms:modified xsi:type="dcterms:W3CDTF">2023-04-28T12:34:00Z</dcterms:modified>
</cp:coreProperties>
</file>