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8B7" w:rsidRPr="005D38B7" w:rsidRDefault="005D38B7" w:rsidP="005D38B7">
      <w:pPr>
        <w:spacing w:before="120" w:after="120" w:line="240" w:lineRule="auto"/>
        <w:outlineLvl w:val="1"/>
        <w:rPr>
          <w:rFonts w:ascii="Arial" w:eastAsia="Times New Roman" w:hAnsi="Arial" w:cs="Arial"/>
          <w:b/>
          <w:bCs/>
          <w:color w:val="B8451D"/>
          <w:sz w:val="31"/>
          <w:szCs w:val="31"/>
        </w:rPr>
      </w:pPr>
      <w:r w:rsidRPr="005D38B7">
        <w:rPr>
          <w:rFonts w:ascii="Arial" w:eastAsia="Times New Roman" w:hAnsi="Arial" w:cs="Arial"/>
          <w:b/>
          <w:bCs/>
          <w:color w:val="B8451D"/>
          <w:sz w:val="31"/>
          <w:szCs w:val="31"/>
        </w:rPr>
        <w:t xml:space="preserve"> 24- Sultan Birinci </w:t>
      </w:r>
      <w:proofErr w:type="spellStart"/>
      <w:r w:rsidRPr="005D38B7">
        <w:rPr>
          <w:rFonts w:ascii="Arial" w:eastAsia="Times New Roman" w:hAnsi="Arial" w:cs="Arial"/>
          <w:b/>
          <w:bCs/>
          <w:color w:val="B8451D"/>
          <w:sz w:val="31"/>
          <w:szCs w:val="31"/>
        </w:rPr>
        <w:t>Mahmud</w:t>
      </w:r>
      <w:proofErr w:type="spellEnd"/>
      <w:r w:rsidRPr="005D38B7">
        <w:rPr>
          <w:rFonts w:ascii="Arial" w:eastAsia="Times New Roman" w:hAnsi="Arial" w:cs="Arial"/>
          <w:b/>
          <w:bCs/>
          <w:color w:val="B8451D"/>
          <w:sz w:val="31"/>
          <w:szCs w:val="31"/>
        </w:rPr>
        <w:t xml:space="preserve"> Han (Kısaca)</w:t>
      </w:r>
    </w:p>
    <w:p w:rsidR="005D38B7" w:rsidRPr="005D38B7" w:rsidRDefault="005D38B7" w:rsidP="005D38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71875" cy="5772150"/>
            <wp:effectExtent l="19050" t="0" r="9525" b="0"/>
            <wp:docPr id="1" name="Resim 1" descr="24- Sultan Birinci Mahmud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 Sultan Birinci Mahmud Han (Kısaca)"/>
                    <pic:cNvPicPr>
                      <a:picLocks noChangeAspect="1" noChangeArrowheads="1"/>
                    </pic:cNvPicPr>
                  </pic:nvPicPr>
                  <pic:blipFill>
                    <a:blip r:embed="rId4"/>
                    <a:srcRect/>
                    <a:stretch>
                      <a:fillRect/>
                    </a:stretch>
                  </pic:blipFill>
                  <pic:spPr bwMode="auto">
                    <a:xfrm>
                      <a:off x="0" y="0"/>
                      <a:ext cx="3571875" cy="5772150"/>
                    </a:xfrm>
                    <a:prstGeom prst="rect">
                      <a:avLst/>
                    </a:prstGeom>
                    <a:noFill/>
                    <a:ln w="9525">
                      <a:noFill/>
                      <a:miter lim="800000"/>
                      <a:headEnd/>
                      <a:tailEnd/>
                    </a:ln>
                  </pic:spPr>
                </pic:pic>
              </a:graphicData>
            </a:graphic>
          </wp:inline>
        </w:drawing>
      </w:r>
    </w:p>
    <w:p w:rsidR="005D38B7" w:rsidRPr="005D38B7" w:rsidRDefault="005D38B7" w:rsidP="005D38B7">
      <w:pPr>
        <w:spacing w:before="45" w:after="45" w:line="240" w:lineRule="auto"/>
        <w:rPr>
          <w:rFonts w:ascii="Arial" w:eastAsia="Times New Roman" w:hAnsi="Arial" w:cs="Arial"/>
          <w:color w:val="000000"/>
          <w:sz w:val="29"/>
          <w:szCs w:val="29"/>
        </w:rPr>
      </w:pPr>
      <w:r w:rsidRPr="005D38B7">
        <w:rPr>
          <w:rFonts w:ascii="Arial" w:eastAsia="Times New Roman" w:hAnsi="Arial" w:cs="Arial"/>
          <w:b/>
          <w:bCs/>
          <w:color w:val="000000"/>
          <w:sz w:val="29"/>
        </w:rPr>
        <w:t>Babası: </w:t>
      </w:r>
      <w:r w:rsidRPr="005D38B7">
        <w:rPr>
          <w:rFonts w:ascii="Arial" w:eastAsia="Times New Roman" w:hAnsi="Arial" w:cs="Arial"/>
          <w:color w:val="000000"/>
          <w:sz w:val="29"/>
          <w:szCs w:val="29"/>
        </w:rPr>
        <w:t>İkinci Mustafa</w:t>
      </w:r>
    </w:p>
    <w:p w:rsidR="005D38B7" w:rsidRPr="005D38B7" w:rsidRDefault="005D38B7" w:rsidP="005D38B7">
      <w:pPr>
        <w:spacing w:before="45" w:after="45" w:line="240" w:lineRule="auto"/>
        <w:rPr>
          <w:rFonts w:ascii="Arial" w:eastAsia="Times New Roman" w:hAnsi="Arial" w:cs="Arial"/>
          <w:color w:val="000000"/>
          <w:sz w:val="29"/>
          <w:szCs w:val="29"/>
        </w:rPr>
      </w:pPr>
      <w:r w:rsidRPr="005D38B7">
        <w:rPr>
          <w:rFonts w:ascii="Arial" w:eastAsia="Times New Roman" w:hAnsi="Arial" w:cs="Arial"/>
          <w:b/>
          <w:bCs/>
          <w:color w:val="000000"/>
          <w:sz w:val="29"/>
        </w:rPr>
        <w:t>Annesi:</w:t>
      </w:r>
      <w:r w:rsidRPr="005D38B7">
        <w:rPr>
          <w:rFonts w:ascii="Arial" w:eastAsia="Times New Roman" w:hAnsi="Arial" w:cs="Arial"/>
          <w:color w:val="000000"/>
          <w:sz w:val="29"/>
          <w:szCs w:val="29"/>
        </w:rPr>
        <w:t> Saliha Valide Sultan</w:t>
      </w:r>
    </w:p>
    <w:p w:rsidR="005D38B7" w:rsidRPr="005D38B7" w:rsidRDefault="005D38B7" w:rsidP="005D38B7">
      <w:pPr>
        <w:spacing w:before="45" w:after="45" w:line="240" w:lineRule="auto"/>
        <w:rPr>
          <w:rFonts w:ascii="Arial" w:eastAsia="Times New Roman" w:hAnsi="Arial" w:cs="Arial"/>
          <w:color w:val="000000"/>
          <w:sz w:val="29"/>
          <w:szCs w:val="29"/>
        </w:rPr>
      </w:pPr>
      <w:r w:rsidRPr="005D38B7">
        <w:rPr>
          <w:rFonts w:ascii="Arial" w:eastAsia="Times New Roman" w:hAnsi="Arial" w:cs="Arial"/>
          <w:b/>
          <w:bCs/>
          <w:color w:val="000000"/>
          <w:sz w:val="29"/>
        </w:rPr>
        <w:t>Doğumu:</w:t>
      </w:r>
      <w:r w:rsidRPr="005D38B7">
        <w:rPr>
          <w:rFonts w:ascii="Arial" w:eastAsia="Times New Roman" w:hAnsi="Arial" w:cs="Arial"/>
          <w:color w:val="000000"/>
          <w:sz w:val="29"/>
          <w:szCs w:val="29"/>
        </w:rPr>
        <w:t> 2 Ağustos 1696</w:t>
      </w:r>
    </w:p>
    <w:p w:rsidR="005D38B7" w:rsidRPr="005D38B7" w:rsidRDefault="005D38B7" w:rsidP="005D38B7">
      <w:pPr>
        <w:spacing w:before="45" w:after="45" w:line="240" w:lineRule="auto"/>
        <w:rPr>
          <w:rFonts w:ascii="Arial" w:eastAsia="Times New Roman" w:hAnsi="Arial" w:cs="Arial"/>
          <w:color w:val="000000"/>
          <w:sz w:val="29"/>
          <w:szCs w:val="29"/>
        </w:rPr>
      </w:pPr>
      <w:r w:rsidRPr="005D38B7">
        <w:rPr>
          <w:rFonts w:ascii="Arial" w:eastAsia="Times New Roman" w:hAnsi="Arial" w:cs="Arial"/>
          <w:b/>
          <w:bCs/>
          <w:color w:val="000000"/>
          <w:sz w:val="29"/>
        </w:rPr>
        <w:t>Vefatı:</w:t>
      </w:r>
      <w:r w:rsidRPr="005D38B7">
        <w:rPr>
          <w:rFonts w:ascii="Arial" w:eastAsia="Times New Roman" w:hAnsi="Arial" w:cs="Arial"/>
          <w:color w:val="000000"/>
          <w:sz w:val="29"/>
          <w:szCs w:val="29"/>
        </w:rPr>
        <w:t> 13 Aralık 1754</w:t>
      </w:r>
    </w:p>
    <w:p w:rsidR="005D38B7" w:rsidRPr="005D38B7" w:rsidRDefault="005D38B7" w:rsidP="005D38B7">
      <w:pPr>
        <w:spacing w:before="45" w:after="45" w:line="240" w:lineRule="auto"/>
        <w:rPr>
          <w:rFonts w:ascii="Arial" w:eastAsia="Times New Roman" w:hAnsi="Arial" w:cs="Arial"/>
          <w:color w:val="000000"/>
          <w:sz w:val="29"/>
          <w:szCs w:val="29"/>
        </w:rPr>
      </w:pPr>
      <w:r w:rsidRPr="005D38B7">
        <w:rPr>
          <w:rFonts w:ascii="Arial" w:eastAsia="Times New Roman" w:hAnsi="Arial" w:cs="Arial"/>
          <w:b/>
          <w:bCs/>
          <w:color w:val="000000"/>
          <w:sz w:val="29"/>
        </w:rPr>
        <w:t>Saltanatı:</w:t>
      </w:r>
      <w:r w:rsidRPr="005D38B7">
        <w:rPr>
          <w:rFonts w:ascii="Arial" w:eastAsia="Times New Roman" w:hAnsi="Arial" w:cs="Arial"/>
          <w:color w:val="000000"/>
          <w:sz w:val="29"/>
          <w:szCs w:val="29"/>
        </w:rPr>
        <w:t> 1730 - 1754 (24 Sene)</w:t>
      </w:r>
    </w:p>
    <w:p w:rsidR="005D38B7" w:rsidRPr="005D38B7" w:rsidRDefault="005D38B7" w:rsidP="005D38B7">
      <w:pPr>
        <w:spacing w:before="45" w:after="45" w:line="240" w:lineRule="auto"/>
        <w:rPr>
          <w:rFonts w:ascii="Arial" w:eastAsia="Times New Roman" w:hAnsi="Arial" w:cs="Arial"/>
          <w:color w:val="000000"/>
          <w:sz w:val="29"/>
          <w:szCs w:val="29"/>
        </w:rPr>
      </w:pPr>
      <w:r w:rsidRPr="005D38B7">
        <w:rPr>
          <w:rFonts w:ascii="Arial" w:eastAsia="Times New Roman" w:hAnsi="Arial" w:cs="Arial"/>
          <w:color w:val="000000"/>
          <w:sz w:val="29"/>
          <w:szCs w:val="29"/>
        </w:rPr>
        <w:t> </w:t>
      </w:r>
    </w:p>
    <w:p w:rsidR="005D38B7" w:rsidRPr="005D38B7" w:rsidRDefault="005D38B7" w:rsidP="005D38B7">
      <w:pPr>
        <w:spacing w:before="45" w:after="45" w:line="240" w:lineRule="auto"/>
        <w:rPr>
          <w:rFonts w:ascii="Arial" w:eastAsia="Times New Roman" w:hAnsi="Arial" w:cs="Arial"/>
          <w:color w:val="000000"/>
          <w:sz w:val="29"/>
          <w:szCs w:val="29"/>
        </w:rPr>
      </w:pPr>
      <w:r w:rsidRPr="005D38B7">
        <w:rPr>
          <w:rFonts w:ascii="Arial" w:eastAsia="Times New Roman" w:hAnsi="Arial" w:cs="Arial"/>
          <w:color w:val="000000"/>
          <w:sz w:val="29"/>
          <w:szCs w:val="29"/>
        </w:rPr>
        <w:t xml:space="preserve">Birinci </w:t>
      </w:r>
      <w:proofErr w:type="spellStart"/>
      <w:r w:rsidRPr="005D38B7">
        <w:rPr>
          <w:rFonts w:ascii="Arial" w:eastAsia="Times New Roman" w:hAnsi="Arial" w:cs="Arial"/>
          <w:color w:val="000000"/>
          <w:sz w:val="29"/>
          <w:szCs w:val="29"/>
        </w:rPr>
        <w:t>Mahmud</w:t>
      </w:r>
      <w:proofErr w:type="spellEnd"/>
      <w:r w:rsidRPr="005D38B7">
        <w:rPr>
          <w:rFonts w:ascii="Arial" w:eastAsia="Times New Roman" w:hAnsi="Arial" w:cs="Arial"/>
          <w:color w:val="000000"/>
          <w:sz w:val="29"/>
          <w:szCs w:val="29"/>
        </w:rPr>
        <w:t xml:space="preserve"> küçük yaştan itibaren çok kıymetli hocalardan ilim tahsil etmeye başladı. Çok azimkâr ve sebatkâr bir padişahtı. Devrindeki en değerli kimseleri seçip iş başına getirdi. Padişah olduktan sonra ilk önce Patrona Halil ve maiyetindekileri ortadan kaldırdı. Üstün karakterli bir şahsiyetti. </w:t>
      </w:r>
      <w:proofErr w:type="spellStart"/>
      <w:r w:rsidRPr="005D38B7">
        <w:rPr>
          <w:rFonts w:ascii="Arial" w:eastAsia="Times New Roman" w:hAnsi="Arial" w:cs="Arial"/>
          <w:color w:val="000000"/>
          <w:sz w:val="29"/>
          <w:szCs w:val="29"/>
        </w:rPr>
        <w:t>Sebkâti</w:t>
      </w:r>
      <w:proofErr w:type="spellEnd"/>
      <w:r w:rsidRPr="005D38B7">
        <w:rPr>
          <w:rFonts w:ascii="Arial" w:eastAsia="Times New Roman" w:hAnsi="Arial" w:cs="Arial"/>
          <w:color w:val="000000"/>
          <w:sz w:val="29"/>
          <w:szCs w:val="29"/>
        </w:rPr>
        <w:t xml:space="preserve"> mahlasıyla şiirleri ve aynı zamanda büyük kıymete haiz besteleri vardı.</w:t>
      </w:r>
    </w:p>
    <w:p w:rsidR="005D38B7" w:rsidRPr="005D38B7" w:rsidRDefault="005D38B7" w:rsidP="005D38B7">
      <w:pPr>
        <w:spacing w:before="45" w:after="45" w:line="240" w:lineRule="auto"/>
        <w:rPr>
          <w:rFonts w:ascii="Arial" w:eastAsia="Times New Roman" w:hAnsi="Arial" w:cs="Arial"/>
          <w:color w:val="000000"/>
          <w:sz w:val="29"/>
          <w:szCs w:val="29"/>
        </w:rPr>
      </w:pPr>
      <w:r w:rsidRPr="005D38B7">
        <w:rPr>
          <w:rFonts w:ascii="Arial" w:eastAsia="Times New Roman" w:hAnsi="Arial" w:cs="Arial"/>
          <w:color w:val="000000"/>
          <w:sz w:val="29"/>
          <w:szCs w:val="29"/>
        </w:rPr>
        <w:lastRenderedPageBreak/>
        <w:t> </w:t>
      </w:r>
    </w:p>
    <w:p w:rsidR="005D38B7" w:rsidRPr="005D38B7" w:rsidRDefault="005D38B7" w:rsidP="005D38B7">
      <w:pPr>
        <w:spacing w:before="45" w:after="45" w:line="240" w:lineRule="auto"/>
        <w:rPr>
          <w:rFonts w:ascii="Arial" w:eastAsia="Times New Roman" w:hAnsi="Arial" w:cs="Arial"/>
          <w:color w:val="000000"/>
          <w:sz w:val="29"/>
          <w:szCs w:val="29"/>
        </w:rPr>
      </w:pPr>
      <w:r w:rsidRPr="005D38B7">
        <w:rPr>
          <w:rFonts w:ascii="Arial" w:eastAsia="Times New Roman" w:hAnsi="Arial" w:cs="Arial"/>
          <w:color w:val="000000"/>
          <w:sz w:val="29"/>
          <w:szCs w:val="29"/>
        </w:rPr>
        <w:t xml:space="preserve">Devrinde pek çok sadrazam değişmeleri olmuştur. 1750 senesinde İstanbul'da hem büyük bir yangın ve hem de zelzele oldu. İstanbul'un büyük camileri hasar gördü ve derhal tamir ettirdi. Yangında dükkân ve evleri yananların zararlarını kendisi karşıladı. Ev ve dükkânları yeniden yaptırıp sahiplerine teslim etti. </w:t>
      </w:r>
      <w:proofErr w:type="gramStart"/>
      <w:r w:rsidRPr="005D38B7">
        <w:rPr>
          <w:rFonts w:ascii="Arial" w:eastAsia="Times New Roman" w:hAnsi="Arial" w:cs="Arial"/>
          <w:color w:val="000000"/>
          <w:sz w:val="29"/>
          <w:szCs w:val="29"/>
        </w:rPr>
        <w:t>dersimiz</w:t>
      </w:r>
      <w:proofErr w:type="gramEnd"/>
      <w:r w:rsidRPr="005D38B7">
        <w:rPr>
          <w:rFonts w:ascii="Arial" w:eastAsia="Times New Roman" w:hAnsi="Arial" w:cs="Arial"/>
          <w:color w:val="000000"/>
          <w:sz w:val="29"/>
          <w:szCs w:val="29"/>
        </w:rPr>
        <w:t>.com</w:t>
      </w:r>
    </w:p>
    <w:p w:rsidR="005D38B7" w:rsidRPr="005D38B7" w:rsidRDefault="005D38B7" w:rsidP="005D38B7">
      <w:pPr>
        <w:spacing w:before="45" w:after="45" w:line="240" w:lineRule="auto"/>
        <w:rPr>
          <w:rFonts w:ascii="Arial" w:eastAsia="Times New Roman" w:hAnsi="Arial" w:cs="Arial"/>
          <w:color w:val="000000"/>
          <w:sz w:val="29"/>
          <w:szCs w:val="29"/>
        </w:rPr>
      </w:pPr>
      <w:r w:rsidRPr="005D38B7">
        <w:rPr>
          <w:rFonts w:ascii="Arial" w:eastAsia="Times New Roman" w:hAnsi="Arial" w:cs="Arial"/>
          <w:color w:val="000000"/>
          <w:sz w:val="29"/>
          <w:szCs w:val="29"/>
        </w:rPr>
        <w:t> </w:t>
      </w:r>
    </w:p>
    <w:p w:rsidR="005D38B7" w:rsidRPr="005D38B7" w:rsidRDefault="005D38B7" w:rsidP="005D38B7">
      <w:pPr>
        <w:spacing w:before="45" w:after="45" w:line="240" w:lineRule="auto"/>
        <w:rPr>
          <w:rFonts w:ascii="Arial" w:eastAsia="Times New Roman" w:hAnsi="Arial" w:cs="Arial"/>
          <w:color w:val="000000"/>
          <w:sz w:val="29"/>
          <w:szCs w:val="29"/>
        </w:rPr>
      </w:pPr>
      <w:r w:rsidRPr="005D38B7">
        <w:rPr>
          <w:rFonts w:ascii="Arial" w:eastAsia="Times New Roman" w:hAnsi="Arial" w:cs="Arial"/>
          <w:color w:val="000000"/>
          <w:sz w:val="29"/>
          <w:szCs w:val="29"/>
        </w:rPr>
        <w:t>1737'de Almanya ile savaşa başlandı. 1739'da Belgrat Anlaşması yapıldı ve Belgrat alındı. İran kesin bir yenilgiye uğratıldı. 1736 senesinde İran'la İstanbul Anlaşması yapıldı. Anlaşmadan sonra İranlılar birçok yerleri geri aldılar. Nihayet savaş 1746 senesinde sulh yapılarak neticelendi. İranlılar aldıkları yerleri geri verdiler. Caferi Mezhebinin Beşinci mezhep olması teklifi bu devirde Osmanlı Devleti tarafından katiyetle reddedildi.</w:t>
      </w:r>
    </w:p>
    <w:p w:rsidR="005D38B7" w:rsidRPr="005D38B7" w:rsidRDefault="005D38B7" w:rsidP="005D38B7">
      <w:pPr>
        <w:spacing w:before="45" w:after="45" w:line="240" w:lineRule="auto"/>
        <w:rPr>
          <w:rFonts w:ascii="Arial" w:eastAsia="Times New Roman" w:hAnsi="Arial" w:cs="Arial"/>
          <w:color w:val="000000"/>
          <w:sz w:val="29"/>
          <w:szCs w:val="29"/>
        </w:rPr>
      </w:pPr>
      <w:r w:rsidRPr="005D38B7">
        <w:rPr>
          <w:rFonts w:ascii="Arial" w:eastAsia="Times New Roman" w:hAnsi="Arial" w:cs="Arial"/>
          <w:color w:val="000000"/>
          <w:sz w:val="29"/>
          <w:szCs w:val="29"/>
        </w:rPr>
        <w:t> </w:t>
      </w:r>
    </w:p>
    <w:p w:rsidR="005D38B7" w:rsidRPr="005D38B7" w:rsidRDefault="005D38B7" w:rsidP="005D38B7">
      <w:pPr>
        <w:spacing w:before="45" w:after="45" w:line="240" w:lineRule="auto"/>
        <w:rPr>
          <w:rFonts w:ascii="Arial" w:eastAsia="Times New Roman" w:hAnsi="Arial" w:cs="Arial"/>
          <w:color w:val="000000"/>
          <w:sz w:val="29"/>
          <w:szCs w:val="29"/>
        </w:rPr>
      </w:pPr>
      <w:r w:rsidRPr="005D38B7">
        <w:rPr>
          <w:rFonts w:ascii="Arial" w:eastAsia="Times New Roman" w:hAnsi="Arial" w:cs="Arial"/>
          <w:color w:val="000000"/>
          <w:sz w:val="29"/>
          <w:szCs w:val="29"/>
        </w:rPr>
        <w:t xml:space="preserve">Birinci </w:t>
      </w:r>
      <w:proofErr w:type="spellStart"/>
      <w:r w:rsidRPr="005D38B7">
        <w:rPr>
          <w:rFonts w:ascii="Arial" w:eastAsia="Times New Roman" w:hAnsi="Arial" w:cs="Arial"/>
          <w:color w:val="000000"/>
          <w:sz w:val="29"/>
          <w:szCs w:val="29"/>
        </w:rPr>
        <w:t>Mahmud</w:t>
      </w:r>
      <w:proofErr w:type="spellEnd"/>
      <w:r w:rsidRPr="005D38B7">
        <w:rPr>
          <w:rFonts w:ascii="Arial" w:eastAsia="Times New Roman" w:hAnsi="Arial" w:cs="Arial"/>
          <w:color w:val="000000"/>
          <w:sz w:val="29"/>
          <w:szCs w:val="29"/>
        </w:rPr>
        <w:t xml:space="preserve"> devrinde Osmanlı İmparatorluğu'nun topraklarının genişliği 15.538.000 km² idi.</w:t>
      </w:r>
    </w:p>
    <w:p w:rsidR="005D38B7" w:rsidRPr="005D38B7" w:rsidRDefault="005D38B7" w:rsidP="005D38B7">
      <w:pPr>
        <w:spacing w:before="45" w:after="45" w:line="240" w:lineRule="auto"/>
        <w:rPr>
          <w:rFonts w:ascii="Arial" w:eastAsia="Times New Roman" w:hAnsi="Arial" w:cs="Arial"/>
          <w:color w:val="000000"/>
          <w:sz w:val="29"/>
          <w:szCs w:val="29"/>
        </w:rPr>
      </w:pPr>
      <w:r w:rsidRPr="005D38B7">
        <w:rPr>
          <w:rFonts w:ascii="Arial" w:eastAsia="Times New Roman" w:hAnsi="Arial" w:cs="Arial"/>
          <w:color w:val="000000"/>
          <w:sz w:val="29"/>
          <w:szCs w:val="29"/>
        </w:rPr>
        <w:t> </w:t>
      </w:r>
    </w:p>
    <w:p w:rsidR="005D38B7" w:rsidRPr="005D38B7" w:rsidRDefault="005D38B7" w:rsidP="005D38B7">
      <w:pPr>
        <w:spacing w:before="45" w:after="45" w:line="240" w:lineRule="auto"/>
        <w:rPr>
          <w:rFonts w:ascii="Arial" w:eastAsia="Times New Roman" w:hAnsi="Arial" w:cs="Arial"/>
          <w:color w:val="000000"/>
          <w:sz w:val="29"/>
          <w:szCs w:val="29"/>
        </w:rPr>
      </w:pPr>
      <w:r w:rsidRPr="005D38B7">
        <w:rPr>
          <w:rFonts w:ascii="Arial" w:eastAsia="Times New Roman" w:hAnsi="Arial" w:cs="Arial"/>
          <w:color w:val="000000"/>
          <w:sz w:val="29"/>
          <w:szCs w:val="29"/>
        </w:rPr>
        <w:t xml:space="preserve">Büyük âlim ve </w:t>
      </w:r>
      <w:proofErr w:type="spellStart"/>
      <w:r w:rsidRPr="005D38B7">
        <w:rPr>
          <w:rFonts w:ascii="Arial" w:eastAsia="Times New Roman" w:hAnsi="Arial" w:cs="Arial"/>
          <w:color w:val="000000"/>
          <w:sz w:val="29"/>
          <w:szCs w:val="29"/>
        </w:rPr>
        <w:t>Mektübat</w:t>
      </w:r>
      <w:proofErr w:type="spellEnd"/>
      <w:r w:rsidRPr="005D38B7">
        <w:rPr>
          <w:rFonts w:ascii="Arial" w:eastAsia="Times New Roman" w:hAnsi="Arial" w:cs="Arial"/>
          <w:color w:val="000000"/>
          <w:sz w:val="29"/>
          <w:szCs w:val="29"/>
        </w:rPr>
        <w:t xml:space="preserve">-ı Şerife'nin mütercimi </w:t>
      </w:r>
      <w:proofErr w:type="spellStart"/>
      <w:r w:rsidRPr="005D38B7">
        <w:rPr>
          <w:rFonts w:ascii="Arial" w:eastAsia="Times New Roman" w:hAnsi="Arial" w:cs="Arial"/>
          <w:color w:val="000000"/>
          <w:sz w:val="29"/>
          <w:szCs w:val="29"/>
        </w:rPr>
        <w:t>Müstakiymzade</w:t>
      </w:r>
      <w:proofErr w:type="spellEnd"/>
      <w:r w:rsidRPr="005D38B7">
        <w:rPr>
          <w:rFonts w:ascii="Arial" w:eastAsia="Times New Roman" w:hAnsi="Arial" w:cs="Arial"/>
          <w:color w:val="000000"/>
          <w:sz w:val="29"/>
          <w:szCs w:val="29"/>
        </w:rPr>
        <w:t xml:space="preserve"> Süleyman </w:t>
      </w:r>
      <w:proofErr w:type="spellStart"/>
      <w:r w:rsidRPr="005D38B7">
        <w:rPr>
          <w:rFonts w:ascii="Arial" w:eastAsia="Times New Roman" w:hAnsi="Arial" w:cs="Arial"/>
          <w:color w:val="000000"/>
          <w:sz w:val="29"/>
          <w:szCs w:val="29"/>
        </w:rPr>
        <w:t>Saadeddiyn</w:t>
      </w:r>
      <w:proofErr w:type="spellEnd"/>
      <w:r w:rsidRPr="005D38B7">
        <w:rPr>
          <w:rFonts w:ascii="Arial" w:eastAsia="Times New Roman" w:hAnsi="Arial" w:cs="Arial"/>
          <w:color w:val="000000"/>
          <w:sz w:val="29"/>
          <w:szCs w:val="29"/>
        </w:rPr>
        <w:t xml:space="preserve"> Efendi, Tokatlı Emin Efendi ve Ressam </w:t>
      </w:r>
      <w:proofErr w:type="spellStart"/>
      <w:r w:rsidRPr="005D38B7">
        <w:rPr>
          <w:rFonts w:ascii="Arial" w:eastAsia="Times New Roman" w:hAnsi="Arial" w:cs="Arial"/>
          <w:color w:val="000000"/>
          <w:sz w:val="29"/>
          <w:szCs w:val="29"/>
        </w:rPr>
        <w:t>Levni</w:t>
      </w:r>
      <w:proofErr w:type="spellEnd"/>
      <w:r w:rsidRPr="005D38B7">
        <w:rPr>
          <w:rFonts w:ascii="Arial" w:eastAsia="Times New Roman" w:hAnsi="Arial" w:cs="Arial"/>
          <w:color w:val="000000"/>
          <w:sz w:val="29"/>
          <w:szCs w:val="29"/>
        </w:rPr>
        <w:t xml:space="preserve"> bu devirde yaşamış büyüklerdir.</w:t>
      </w:r>
    </w:p>
    <w:p w:rsidR="005D38B7" w:rsidRPr="005D38B7" w:rsidRDefault="005D38B7" w:rsidP="005D38B7">
      <w:pPr>
        <w:spacing w:before="45" w:after="45" w:line="240" w:lineRule="auto"/>
        <w:rPr>
          <w:rFonts w:ascii="Arial" w:eastAsia="Times New Roman" w:hAnsi="Arial" w:cs="Arial"/>
          <w:color w:val="000000"/>
          <w:sz w:val="29"/>
          <w:szCs w:val="29"/>
        </w:rPr>
      </w:pPr>
      <w:r w:rsidRPr="005D38B7">
        <w:rPr>
          <w:rFonts w:ascii="Arial" w:eastAsia="Times New Roman" w:hAnsi="Arial" w:cs="Arial"/>
          <w:color w:val="000000"/>
          <w:sz w:val="29"/>
          <w:szCs w:val="29"/>
        </w:rPr>
        <w:t> </w:t>
      </w:r>
    </w:p>
    <w:p w:rsidR="005D38B7" w:rsidRPr="005D38B7" w:rsidRDefault="005D38B7" w:rsidP="005D38B7">
      <w:pPr>
        <w:spacing w:before="45" w:after="45" w:line="240" w:lineRule="auto"/>
        <w:rPr>
          <w:rFonts w:ascii="Arial" w:eastAsia="Times New Roman" w:hAnsi="Arial" w:cs="Arial"/>
          <w:color w:val="000000"/>
          <w:sz w:val="29"/>
          <w:szCs w:val="29"/>
        </w:rPr>
      </w:pPr>
      <w:r w:rsidRPr="005D38B7">
        <w:rPr>
          <w:rFonts w:ascii="Arial" w:eastAsia="Times New Roman" w:hAnsi="Arial" w:cs="Arial"/>
          <w:color w:val="000000"/>
          <w:sz w:val="29"/>
          <w:szCs w:val="29"/>
        </w:rPr>
        <w:t xml:space="preserve">Birinci </w:t>
      </w:r>
      <w:proofErr w:type="spellStart"/>
      <w:r w:rsidRPr="005D38B7">
        <w:rPr>
          <w:rFonts w:ascii="Arial" w:eastAsia="Times New Roman" w:hAnsi="Arial" w:cs="Arial"/>
          <w:color w:val="000000"/>
          <w:sz w:val="29"/>
          <w:szCs w:val="29"/>
        </w:rPr>
        <w:t>Mahmud</w:t>
      </w:r>
      <w:proofErr w:type="spellEnd"/>
      <w:r w:rsidRPr="005D38B7">
        <w:rPr>
          <w:rFonts w:ascii="Arial" w:eastAsia="Times New Roman" w:hAnsi="Arial" w:cs="Arial"/>
          <w:color w:val="000000"/>
          <w:sz w:val="29"/>
          <w:szCs w:val="29"/>
        </w:rPr>
        <w:t xml:space="preserve"> 58 yaşını geçtiği bir sırada vefat etti ve Yeni Camii yanındaki babasının türbesine defnedildi. (Allah rahmet eylesin.)</w:t>
      </w:r>
    </w:p>
    <w:p w:rsidR="005D38B7" w:rsidRPr="005D38B7" w:rsidRDefault="005D38B7" w:rsidP="005D38B7">
      <w:pPr>
        <w:spacing w:before="45" w:after="45" w:line="240" w:lineRule="auto"/>
        <w:rPr>
          <w:rFonts w:ascii="Arial" w:eastAsia="Times New Roman" w:hAnsi="Arial" w:cs="Arial"/>
          <w:color w:val="000000"/>
          <w:sz w:val="29"/>
          <w:szCs w:val="29"/>
        </w:rPr>
      </w:pPr>
      <w:r w:rsidRPr="005D38B7">
        <w:rPr>
          <w:rFonts w:ascii="Arial" w:eastAsia="Times New Roman" w:hAnsi="Arial" w:cs="Arial"/>
          <w:color w:val="000000"/>
          <w:sz w:val="29"/>
          <w:szCs w:val="29"/>
        </w:rPr>
        <w:t> </w:t>
      </w:r>
    </w:p>
    <w:p w:rsidR="005D38B7" w:rsidRPr="005D38B7" w:rsidRDefault="005D38B7" w:rsidP="005D38B7">
      <w:pPr>
        <w:spacing w:before="45" w:after="45" w:line="240" w:lineRule="auto"/>
        <w:rPr>
          <w:rFonts w:ascii="Arial" w:eastAsia="Times New Roman" w:hAnsi="Arial" w:cs="Arial"/>
          <w:color w:val="000000"/>
          <w:sz w:val="29"/>
          <w:szCs w:val="29"/>
        </w:rPr>
      </w:pPr>
      <w:r w:rsidRPr="005D38B7">
        <w:rPr>
          <w:rFonts w:ascii="Arial" w:eastAsia="Times New Roman" w:hAnsi="Arial" w:cs="Arial"/>
          <w:color w:val="000000"/>
          <w:sz w:val="29"/>
          <w:szCs w:val="29"/>
        </w:rPr>
        <w:t xml:space="preserve">Şeyh </w:t>
      </w:r>
      <w:proofErr w:type="spellStart"/>
      <w:r w:rsidRPr="005D38B7">
        <w:rPr>
          <w:rFonts w:ascii="Arial" w:eastAsia="Times New Roman" w:hAnsi="Arial" w:cs="Arial"/>
          <w:color w:val="000000"/>
          <w:sz w:val="29"/>
          <w:szCs w:val="29"/>
        </w:rPr>
        <w:t>Abdül</w:t>
      </w:r>
      <w:proofErr w:type="spellEnd"/>
      <w:r w:rsidRPr="005D38B7">
        <w:rPr>
          <w:rFonts w:ascii="Arial" w:eastAsia="Times New Roman" w:hAnsi="Arial" w:cs="Arial"/>
          <w:color w:val="000000"/>
          <w:sz w:val="29"/>
          <w:szCs w:val="29"/>
        </w:rPr>
        <w:t xml:space="preserve"> Gani </w:t>
      </w:r>
      <w:proofErr w:type="spellStart"/>
      <w:r w:rsidRPr="005D38B7">
        <w:rPr>
          <w:rFonts w:ascii="Arial" w:eastAsia="Times New Roman" w:hAnsi="Arial" w:cs="Arial"/>
          <w:color w:val="000000"/>
          <w:sz w:val="29"/>
          <w:szCs w:val="29"/>
        </w:rPr>
        <w:t>Nablusi</w:t>
      </w:r>
      <w:proofErr w:type="spellEnd"/>
      <w:r w:rsidRPr="005D38B7">
        <w:rPr>
          <w:rFonts w:ascii="Arial" w:eastAsia="Times New Roman" w:hAnsi="Arial" w:cs="Arial"/>
          <w:color w:val="000000"/>
          <w:sz w:val="29"/>
          <w:szCs w:val="29"/>
        </w:rPr>
        <w:t xml:space="preserve"> (H. 1144), Hattat </w:t>
      </w:r>
      <w:proofErr w:type="spellStart"/>
      <w:r w:rsidRPr="005D38B7">
        <w:rPr>
          <w:rFonts w:ascii="Arial" w:eastAsia="Times New Roman" w:hAnsi="Arial" w:cs="Arial"/>
          <w:color w:val="000000"/>
          <w:sz w:val="29"/>
          <w:szCs w:val="29"/>
        </w:rPr>
        <w:t>Seyyid</w:t>
      </w:r>
      <w:proofErr w:type="spellEnd"/>
      <w:r w:rsidRPr="005D38B7">
        <w:rPr>
          <w:rFonts w:ascii="Arial" w:eastAsia="Times New Roman" w:hAnsi="Arial" w:cs="Arial"/>
          <w:color w:val="000000"/>
          <w:sz w:val="29"/>
          <w:szCs w:val="29"/>
        </w:rPr>
        <w:t xml:space="preserve"> Abdullah Efendi, </w:t>
      </w:r>
      <w:proofErr w:type="spellStart"/>
      <w:r w:rsidRPr="005D38B7">
        <w:rPr>
          <w:rFonts w:ascii="Arial" w:eastAsia="Times New Roman" w:hAnsi="Arial" w:cs="Arial"/>
          <w:color w:val="000000"/>
          <w:sz w:val="29"/>
          <w:szCs w:val="29"/>
        </w:rPr>
        <w:t>Reisü'I</w:t>
      </w:r>
      <w:proofErr w:type="spellEnd"/>
      <w:r w:rsidRPr="005D38B7">
        <w:rPr>
          <w:rFonts w:ascii="Arial" w:eastAsia="Times New Roman" w:hAnsi="Arial" w:cs="Arial"/>
          <w:color w:val="000000"/>
          <w:sz w:val="29"/>
          <w:szCs w:val="29"/>
        </w:rPr>
        <w:t xml:space="preserve"> - </w:t>
      </w:r>
      <w:proofErr w:type="spellStart"/>
      <w:r w:rsidRPr="005D38B7">
        <w:rPr>
          <w:rFonts w:ascii="Arial" w:eastAsia="Times New Roman" w:hAnsi="Arial" w:cs="Arial"/>
          <w:color w:val="000000"/>
          <w:sz w:val="29"/>
          <w:szCs w:val="29"/>
        </w:rPr>
        <w:t>Kurra</w:t>
      </w:r>
      <w:proofErr w:type="spellEnd"/>
      <w:r w:rsidRPr="005D38B7">
        <w:rPr>
          <w:rFonts w:ascii="Arial" w:eastAsia="Times New Roman" w:hAnsi="Arial" w:cs="Arial"/>
          <w:color w:val="000000"/>
          <w:sz w:val="29"/>
          <w:szCs w:val="29"/>
        </w:rPr>
        <w:t xml:space="preserve"> ve İmam Fil Hadis Yusuf Efendi </w:t>
      </w:r>
      <w:proofErr w:type="spellStart"/>
      <w:r w:rsidRPr="005D38B7">
        <w:rPr>
          <w:rFonts w:ascii="Arial" w:eastAsia="Times New Roman" w:hAnsi="Arial" w:cs="Arial"/>
          <w:color w:val="000000"/>
          <w:sz w:val="29"/>
          <w:szCs w:val="29"/>
        </w:rPr>
        <w:t>Zâde</w:t>
      </w:r>
      <w:proofErr w:type="spellEnd"/>
      <w:r w:rsidRPr="005D38B7">
        <w:rPr>
          <w:rFonts w:ascii="Arial" w:eastAsia="Times New Roman" w:hAnsi="Arial" w:cs="Arial"/>
          <w:color w:val="000000"/>
          <w:sz w:val="29"/>
          <w:szCs w:val="29"/>
        </w:rPr>
        <w:t xml:space="preserve"> bu devirde vefat etmiş zatlardır.</w:t>
      </w:r>
    </w:p>
    <w:p w:rsidR="005D38B7" w:rsidRPr="005D38B7" w:rsidRDefault="005D38B7" w:rsidP="005D38B7">
      <w:pPr>
        <w:spacing w:before="45" w:after="45" w:line="240" w:lineRule="auto"/>
        <w:rPr>
          <w:rFonts w:ascii="Arial" w:eastAsia="Times New Roman" w:hAnsi="Arial" w:cs="Arial"/>
          <w:color w:val="000000"/>
          <w:sz w:val="29"/>
          <w:szCs w:val="29"/>
        </w:rPr>
      </w:pPr>
      <w:r w:rsidRPr="005D38B7">
        <w:rPr>
          <w:rFonts w:ascii="Arial" w:eastAsia="Times New Roman" w:hAnsi="Arial" w:cs="Arial"/>
          <w:color w:val="000000"/>
          <w:sz w:val="29"/>
          <w:szCs w:val="29"/>
        </w:rPr>
        <w:t> </w:t>
      </w:r>
    </w:p>
    <w:p w:rsidR="005D38B7" w:rsidRPr="005D38B7" w:rsidRDefault="005D38B7" w:rsidP="005D38B7">
      <w:pPr>
        <w:spacing w:before="45" w:after="45" w:line="240" w:lineRule="auto"/>
        <w:rPr>
          <w:rFonts w:ascii="Arial" w:eastAsia="Times New Roman" w:hAnsi="Arial" w:cs="Arial"/>
          <w:color w:val="000000"/>
          <w:sz w:val="29"/>
          <w:szCs w:val="29"/>
        </w:rPr>
      </w:pPr>
      <w:r w:rsidRPr="005D38B7">
        <w:rPr>
          <w:rFonts w:ascii="Arial" w:eastAsia="Times New Roman" w:hAnsi="Arial" w:cs="Arial"/>
          <w:i/>
          <w:iCs/>
          <w:color w:val="000000"/>
          <w:sz w:val="29"/>
        </w:rPr>
        <w:t>Çocuğu yoktu.</w:t>
      </w:r>
    </w:p>
    <w:p w:rsidR="00823529" w:rsidRDefault="00823529"/>
    <w:sectPr w:rsidR="008235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D38B7"/>
    <w:rsid w:val="005D38B7"/>
    <w:rsid w:val="008235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D38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D38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D38B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D38B7"/>
    <w:rPr>
      <w:b/>
      <w:bCs/>
    </w:rPr>
  </w:style>
  <w:style w:type="character" w:styleId="Vurgu">
    <w:name w:val="Emphasis"/>
    <w:basedOn w:val="VarsaylanParagrafYazTipi"/>
    <w:uiPriority w:val="20"/>
    <w:qFormat/>
    <w:rsid w:val="005D38B7"/>
    <w:rPr>
      <w:i/>
      <w:iCs/>
    </w:rPr>
  </w:style>
  <w:style w:type="paragraph" w:styleId="BalonMetni">
    <w:name w:val="Balloon Text"/>
    <w:basedOn w:val="Normal"/>
    <w:link w:val="BalonMetniChar"/>
    <w:uiPriority w:val="99"/>
    <w:semiHidden/>
    <w:unhideWhenUsed/>
    <w:rsid w:val="005D38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3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08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2023-04-28T12:33:00Z</dcterms:created>
  <dcterms:modified xsi:type="dcterms:W3CDTF">2023-04-28T12:33:00Z</dcterms:modified>
</cp:coreProperties>
</file>