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64" w:rsidRPr="00E42A64" w:rsidRDefault="00E42A64" w:rsidP="00E42A64">
      <w:pPr>
        <w:spacing w:before="120" w:after="120" w:line="240" w:lineRule="auto"/>
        <w:outlineLvl w:val="1"/>
        <w:rPr>
          <w:rFonts w:ascii="Arial" w:eastAsia="Times New Roman" w:hAnsi="Arial" w:cs="Arial"/>
          <w:b/>
          <w:bCs/>
          <w:color w:val="B8451D"/>
          <w:sz w:val="31"/>
          <w:szCs w:val="31"/>
          <w:lang w:eastAsia="tr-TR"/>
        </w:rPr>
      </w:pPr>
      <w:r w:rsidRPr="00E42A64">
        <w:rPr>
          <w:rFonts w:ascii="Arial" w:eastAsia="Times New Roman" w:hAnsi="Arial" w:cs="Arial"/>
          <w:b/>
          <w:bCs/>
          <w:color w:val="B8451D"/>
          <w:sz w:val="31"/>
          <w:szCs w:val="31"/>
          <w:lang w:eastAsia="tr-TR"/>
        </w:rPr>
        <w:t> Akarsularda Aşındırma</w:t>
      </w:r>
    </w:p>
    <w:p w:rsidR="00E42A64" w:rsidRPr="00E42A64" w:rsidRDefault="00E42A64" w:rsidP="00E42A64">
      <w:pPr>
        <w:spacing w:after="0" w:line="240" w:lineRule="auto"/>
        <w:rPr>
          <w:rFonts w:ascii="Times New Roman" w:eastAsia="Times New Roman" w:hAnsi="Times New Roman" w:cs="Times New Roman"/>
          <w:sz w:val="24"/>
          <w:szCs w:val="24"/>
          <w:lang w:eastAsia="tr-TR"/>
        </w:rPr>
      </w:pPr>
      <w:r w:rsidRPr="00E42A64">
        <w:rPr>
          <w:rFonts w:ascii="Times New Roman" w:eastAsia="Times New Roman" w:hAnsi="Times New Roman" w:cs="Times New Roman"/>
          <w:noProof/>
          <w:sz w:val="24"/>
          <w:szCs w:val="24"/>
          <w:lang w:eastAsia="tr-TR"/>
        </w:rPr>
        <w:drawing>
          <wp:inline distT="0" distB="0" distL="0" distR="0">
            <wp:extent cx="3333750" cy="2200275"/>
            <wp:effectExtent l="0" t="0" r="0" b="9525"/>
            <wp:docPr id="1" name="Resim 1" descr="Akarsularda Aşındı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arsularda Aşındır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200275"/>
                    </a:xfrm>
                    <a:prstGeom prst="rect">
                      <a:avLst/>
                    </a:prstGeom>
                    <a:noFill/>
                    <a:ln>
                      <a:noFill/>
                    </a:ln>
                  </pic:spPr>
                </pic:pic>
              </a:graphicData>
            </a:graphic>
          </wp:inline>
        </w:drawing>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b/>
          <w:bCs/>
          <w:color w:val="4B0082"/>
          <w:sz w:val="29"/>
          <w:szCs w:val="29"/>
          <w:u w:val="single"/>
          <w:lang w:eastAsia="tr-TR"/>
        </w:rPr>
        <w:t>AKARSULARDA AŞINDIRMA</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Akarsuyun, içerisinden geçtiği yatağı kazması ve kopardığı parçacıkları taşıması olayına aşındırma denir. Akarsular kimyasal ve fiziksel (mekanik) yollarla aşındırma yaparlar.</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 </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b/>
          <w:bCs/>
          <w:color w:val="000000"/>
          <w:sz w:val="29"/>
          <w:szCs w:val="29"/>
          <w:lang w:eastAsia="tr-TR"/>
        </w:rPr>
        <w:t>1. Kimyasal aşındırma:</w:t>
      </w:r>
      <w:r w:rsidRPr="00E42A64">
        <w:rPr>
          <w:rFonts w:ascii="Arial" w:eastAsia="Times New Roman" w:hAnsi="Arial" w:cs="Arial"/>
          <w:color w:val="000000"/>
          <w:sz w:val="29"/>
          <w:szCs w:val="29"/>
          <w:lang w:eastAsia="tr-TR"/>
        </w:rPr>
        <w:t> Sıcaklığın yüksek olduğu zamanlarda veya sürekli sıcak bölgelerde, akarsuların geçtikleri yeri eritmesiyle yaptığı aşındırmadır.</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b/>
          <w:bCs/>
          <w:color w:val="000000"/>
          <w:sz w:val="29"/>
          <w:szCs w:val="29"/>
          <w:lang w:eastAsia="tr-TR"/>
        </w:rPr>
        <w:t>2. Fiziksel (Mekanik) aşındırma: </w:t>
      </w:r>
      <w:r w:rsidRPr="00E42A64">
        <w:rPr>
          <w:rFonts w:ascii="Arial" w:eastAsia="Times New Roman" w:hAnsi="Arial" w:cs="Arial"/>
          <w:color w:val="000000"/>
          <w:sz w:val="29"/>
          <w:szCs w:val="29"/>
          <w:lang w:eastAsia="tr-TR"/>
        </w:rPr>
        <w:t>Akarsular, eğime bağlı olarak kazandıkları güçle, yatağındaki kayaları parçalayarak aşındırır. Akarsular genelde fiziksel yolla aşındırma yaparlar.</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 </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i/>
          <w:iCs/>
          <w:color w:val="000000"/>
          <w:sz w:val="29"/>
          <w:szCs w:val="29"/>
          <w:u w:val="single"/>
          <w:lang w:eastAsia="tr-TR"/>
        </w:rPr>
        <w:t>Akarsuların fiziksel aşındırması üç şekilde olur.</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b/>
          <w:bCs/>
          <w:color w:val="000000"/>
          <w:sz w:val="29"/>
          <w:szCs w:val="29"/>
          <w:lang w:eastAsia="tr-TR"/>
        </w:rPr>
        <w:t>a. Derine aşındırma:</w:t>
      </w:r>
      <w:r w:rsidRPr="00E42A64">
        <w:rPr>
          <w:rFonts w:ascii="Arial" w:eastAsia="Times New Roman" w:hAnsi="Arial" w:cs="Arial"/>
          <w:color w:val="000000"/>
          <w:sz w:val="29"/>
          <w:szCs w:val="29"/>
          <w:lang w:eastAsia="tr-TR"/>
        </w:rPr>
        <w:t> Akarsuların yatağını düşey doğrultuda ışındırarak, deniz seviyesine indirmeye çalışmasıdır.</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b/>
          <w:bCs/>
          <w:color w:val="000000"/>
          <w:sz w:val="29"/>
          <w:szCs w:val="29"/>
          <w:lang w:eastAsia="tr-TR"/>
        </w:rPr>
        <w:t>b. Yana aşındırma:</w:t>
      </w:r>
      <w:r w:rsidRPr="00E42A64">
        <w:rPr>
          <w:rFonts w:ascii="Arial" w:eastAsia="Times New Roman" w:hAnsi="Arial" w:cs="Arial"/>
          <w:color w:val="000000"/>
          <w:sz w:val="29"/>
          <w:szCs w:val="29"/>
          <w:lang w:eastAsia="tr-TR"/>
        </w:rPr>
        <w:t> Akarsuların içlerindeki materyallerle birlikte, eğimin azaldığı yerde salınımlar yaparak, yanlara çarpması sonucu meydana gelen aşındırmadır. dersimiz.com</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b/>
          <w:bCs/>
          <w:color w:val="000000"/>
          <w:sz w:val="29"/>
          <w:szCs w:val="29"/>
          <w:lang w:eastAsia="tr-TR"/>
        </w:rPr>
        <w:t>c. Geriye aşındırma:</w:t>
      </w:r>
      <w:r w:rsidRPr="00E42A64">
        <w:rPr>
          <w:rFonts w:ascii="Arial" w:eastAsia="Times New Roman" w:hAnsi="Arial" w:cs="Arial"/>
          <w:color w:val="000000"/>
          <w:sz w:val="29"/>
          <w:szCs w:val="29"/>
          <w:lang w:eastAsia="tr-TR"/>
        </w:rPr>
        <w:t> Akarsularda su miktarı en çok ağız kısmında olur. Çünkü, bu kısımda akarsu bütün kollarından aldığı suyu taşır. Bu kesimdeki su fazlalığı nedeniyle, akarsular yataklarını, denize döküldükleri yerden başlayarak geriye doğru aşındırmaya başlarlar. Böylece aşınan nokta, kaynağa doğru kayar ve zamanla akarsu üzerindeki şelaleler ortadan kalkar. Buna </w:t>
      </w:r>
      <w:r w:rsidRPr="00E42A64">
        <w:rPr>
          <w:rFonts w:ascii="Arial" w:eastAsia="Times New Roman" w:hAnsi="Arial" w:cs="Arial"/>
          <w:b/>
          <w:bCs/>
          <w:color w:val="000000"/>
          <w:sz w:val="29"/>
          <w:szCs w:val="29"/>
          <w:lang w:eastAsia="tr-TR"/>
        </w:rPr>
        <w:t>geriye doğru aşındırma</w:t>
      </w:r>
      <w:r w:rsidRPr="00E42A64">
        <w:rPr>
          <w:rFonts w:ascii="Arial" w:eastAsia="Times New Roman" w:hAnsi="Arial" w:cs="Arial"/>
          <w:color w:val="000000"/>
          <w:sz w:val="29"/>
          <w:szCs w:val="29"/>
          <w:lang w:eastAsia="tr-TR"/>
        </w:rPr>
        <w:t> denir.</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Geriye doğru aşındırma ile akarsular, çevredeki küçük akarsuları kollarıyla birlikte kendisine bağlar. Buna </w:t>
      </w:r>
      <w:r w:rsidRPr="00E42A64">
        <w:rPr>
          <w:rFonts w:ascii="Arial" w:eastAsia="Times New Roman" w:hAnsi="Arial" w:cs="Arial"/>
          <w:b/>
          <w:bCs/>
          <w:color w:val="000000"/>
          <w:sz w:val="29"/>
          <w:szCs w:val="29"/>
          <w:lang w:eastAsia="tr-TR"/>
        </w:rPr>
        <w:t>akarsu kapması</w:t>
      </w:r>
      <w:r w:rsidRPr="00E42A64">
        <w:rPr>
          <w:rFonts w:ascii="Arial" w:eastAsia="Times New Roman" w:hAnsi="Arial" w:cs="Arial"/>
          <w:color w:val="000000"/>
          <w:sz w:val="29"/>
          <w:szCs w:val="29"/>
          <w:lang w:eastAsia="tr-TR"/>
        </w:rPr>
        <w:t> veya </w:t>
      </w:r>
      <w:r w:rsidRPr="00E42A64">
        <w:rPr>
          <w:rFonts w:ascii="Arial" w:eastAsia="Times New Roman" w:hAnsi="Arial" w:cs="Arial"/>
          <w:b/>
          <w:bCs/>
          <w:color w:val="000000"/>
          <w:sz w:val="29"/>
          <w:szCs w:val="29"/>
          <w:lang w:eastAsia="tr-TR"/>
        </w:rPr>
        <w:t>kapma </w:t>
      </w:r>
      <w:r w:rsidRPr="00E42A64">
        <w:rPr>
          <w:rFonts w:ascii="Arial" w:eastAsia="Times New Roman" w:hAnsi="Arial" w:cs="Arial"/>
          <w:color w:val="000000"/>
          <w:sz w:val="29"/>
          <w:szCs w:val="29"/>
          <w:lang w:eastAsia="tr-TR"/>
        </w:rPr>
        <w:t>denir.</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lastRenderedPageBreak/>
        <w:t>Akarsular vadilerini kazıp derinleştirdikçe, yataklarının eğimi gittikçe azalır. Bu yüzden zamanla akış yavaşlar, aşındırma eski hızını kaybeder ve en sonunda hemen hemen sona erer. Akarsu yatağında artık, başlangıçtaki pürüzler, şelaleler ortadan kaldırılmış olur. Bu duruma erişen bir akarsuyun, ağzından kaynağına doğru uzanan profili iç bükey bir eğri halindedir. Buna </w:t>
      </w:r>
      <w:r w:rsidRPr="00E42A64">
        <w:rPr>
          <w:rFonts w:ascii="Arial" w:eastAsia="Times New Roman" w:hAnsi="Arial" w:cs="Arial"/>
          <w:b/>
          <w:bCs/>
          <w:color w:val="000000"/>
          <w:sz w:val="29"/>
          <w:szCs w:val="29"/>
          <w:lang w:eastAsia="tr-TR"/>
        </w:rPr>
        <w:t>denge profili</w:t>
      </w:r>
      <w:r w:rsidRPr="00E42A64">
        <w:rPr>
          <w:rFonts w:ascii="Arial" w:eastAsia="Times New Roman" w:hAnsi="Arial" w:cs="Arial"/>
          <w:color w:val="000000"/>
          <w:sz w:val="29"/>
          <w:szCs w:val="29"/>
          <w:lang w:eastAsia="tr-TR"/>
        </w:rPr>
        <w:t> denir.</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 </w:t>
      </w:r>
    </w:p>
    <w:p w:rsidR="00E42A64" w:rsidRPr="00E42A64" w:rsidRDefault="00E42A64" w:rsidP="00E42A64">
      <w:pPr>
        <w:spacing w:before="45" w:after="45" w:line="240" w:lineRule="auto"/>
        <w:rPr>
          <w:rFonts w:ascii="Arial" w:eastAsia="Times New Roman" w:hAnsi="Arial" w:cs="Arial"/>
          <w:color w:val="000000"/>
          <w:sz w:val="29"/>
          <w:szCs w:val="29"/>
          <w:lang w:eastAsia="tr-TR"/>
        </w:rPr>
      </w:pPr>
      <w:r w:rsidRPr="00E42A64">
        <w:rPr>
          <w:rFonts w:ascii="Arial" w:eastAsia="Times New Roman" w:hAnsi="Arial" w:cs="Arial"/>
          <w:i/>
          <w:iCs/>
          <w:color w:val="000000"/>
          <w:sz w:val="29"/>
          <w:szCs w:val="29"/>
          <w:u w:val="single"/>
          <w:lang w:eastAsia="tr-TR"/>
        </w:rPr>
        <w:t>Denge profiline ulaşmış bir akarsuda;</w:t>
      </w:r>
    </w:p>
    <w:p w:rsidR="00E42A64" w:rsidRPr="00E42A64" w:rsidRDefault="00E42A64" w:rsidP="00E42A64">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Yatak eğimi azalmıştır.</w:t>
      </w:r>
    </w:p>
    <w:p w:rsidR="00E42A64" w:rsidRPr="00E42A64" w:rsidRDefault="00E42A64" w:rsidP="00E42A64">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Akış hızı azalmıştır.</w:t>
      </w:r>
    </w:p>
    <w:p w:rsidR="00E42A64" w:rsidRPr="00E42A64" w:rsidRDefault="00E42A64" w:rsidP="00E42A64">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Aşındırma gücü azalmıştır.</w:t>
      </w:r>
    </w:p>
    <w:p w:rsidR="00E42A64" w:rsidRPr="00E42A64" w:rsidRDefault="00E42A64" w:rsidP="00E42A64">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Su potansiyeli azalmıştır.</w:t>
      </w:r>
    </w:p>
    <w:p w:rsidR="00E42A64" w:rsidRPr="00E42A64" w:rsidRDefault="00E42A64" w:rsidP="00E42A64">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Enerji üretimi için elverişsizdirler.</w:t>
      </w:r>
    </w:p>
    <w:p w:rsidR="00E42A64" w:rsidRPr="00E42A64" w:rsidRDefault="00E42A64" w:rsidP="00E42A64">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2A64">
        <w:rPr>
          <w:rFonts w:ascii="Arial" w:eastAsia="Times New Roman" w:hAnsi="Arial" w:cs="Arial"/>
          <w:color w:val="000000"/>
          <w:sz w:val="29"/>
          <w:szCs w:val="29"/>
          <w:lang w:eastAsia="tr-TR"/>
        </w:rPr>
        <w:t>Üzerinde ulaşım ve taşımacılık yapılabilir.</w:t>
      </w:r>
    </w:p>
    <w:p w:rsidR="00AD79FA" w:rsidRDefault="00AD79FA">
      <w:bookmarkStart w:id="0" w:name="_GoBack"/>
      <w:bookmarkEnd w:id="0"/>
    </w:p>
    <w:sectPr w:rsidR="00AD7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362AF"/>
    <w:multiLevelType w:val="multilevel"/>
    <w:tmpl w:val="2C0C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4A"/>
    <w:rsid w:val="0048204A"/>
    <w:rsid w:val="00AD79FA"/>
    <w:rsid w:val="00E42A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8E4D3-DF06-4052-91E5-82F162E0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42A6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42A6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42A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42A64"/>
    <w:rPr>
      <w:b/>
      <w:bCs/>
    </w:rPr>
  </w:style>
  <w:style w:type="character" w:styleId="Vurgu">
    <w:name w:val="Emphasis"/>
    <w:basedOn w:val="VarsaylanParagrafYazTipi"/>
    <w:uiPriority w:val="20"/>
    <w:qFormat/>
    <w:rsid w:val="00E42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2023-05-02T15:21:00Z</dcterms:created>
  <dcterms:modified xsi:type="dcterms:W3CDTF">2023-05-02T15:21:00Z</dcterms:modified>
</cp:coreProperties>
</file>