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232" w:rsidRPr="000A2232" w:rsidRDefault="000A2232" w:rsidP="000A2232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0A2232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Baz Çözeltisinin Elektrik Akımını İletmesi</w:t>
      </w:r>
    </w:p>
    <w:p w:rsidR="000A2232" w:rsidRPr="000A2232" w:rsidRDefault="000A2232" w:rsidP="000A223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A2232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KULLANILAN ARAÇ VE </w:t>
      </w:r>
      <w:proofErr w:type="gramStart"/>
      <w:r w:rsidRPr="000A2232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GEREÇLER :</w:t>
      </w:r>
      <w:proofErr w:type="gramEnd"/>
    </w:p>
    <w:p w:rsidR="000A2232" w:rsidRPr="000A2232" w:rsidRDefault="000A2232" w:rsidP="000A223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A223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Beherglas</w:t>
      </w:r>
    </w:p>
    <w:p w:rsidR="000A2232" w:rsidRPr="000A2232" w:rsidRDefault="000A2232" w:rsidP="000A223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A223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A2232" w:rsidRPr="000A2232" w:rsidRDefault="000A2232" w:rsidP="000A223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A223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NaOH çözeltisi</w:t>
      </w:r>
    </w:p>
    <w:p w:rsidR="000A2232" w:rsidRPr="000A2232" w:rsidRDefault="000A2232" w:rsidP="000A223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A223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A2232" w:rsidRPr="000A2232" w:rsidRDefault="000A2232" w:rsidP="000A223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A223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- 2 adet bakır elektrot</w:t>
      </w:r>
    </w:p>
    <w:p w:rsidR="000A2232" w:rsidRPr="000A2232" w:rsidRDefault="000A2232" w:rsidP="000A223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A223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A2232" w:rsidRPr="000A2232" w:rsidRDefault="000A2232" w:rsidP="000A223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A223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Bağlantı kabloları</w:t>
      </w:r>
    </w:p>
    <w:p w:rsidR="000A2232" w:rsidRPr="000A2232" w:rsidRDefault="000A2232" w:rsidP="000A223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A223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A2232" w:rsidRPr="000A2232" w:rsidRDefault="000A2232" w:rsidP="000A223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A223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- 1,5 voltluk ampul</w:t>
      </w:r>
    </w:p>
    <w:p w:rsidR="000A2232" w:rsidRPr="000A2232" w:rsidRDefault="000A2232" w:rsidP="000A223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A223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A2232" w:rsidRPr="000A2232" w:rsidRDefault="000A2232" w:rsidP="000A223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A223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Duy</w:t>
      </w:r>
    </w:p>
    <w:p w:rsidR="000A2232" w:rsidRPr="000A2232" w:rsidRDefault="000A2232" w:rsidP="000A223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A223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A2232" w:rsidRPr="000A2232" w:rsidRDefault="000A2232" w:rsidP="000A223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A223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Güç kaynağı</w:t>
      </w:r>
    </w:p>
    <w:p w:rsidR="000A2232" w:rsidRPr="000A2232" w:rsidRDefault="000A2232" w:rsidP="000A223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A223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A2232" w:rsidRPr="000A2232" w:rsidRDefault="000A2232" w:rsidP="000A223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A223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A2232" w:rsidRPr="000A2232" w:rsidRDefault="000A2232" w:rsidP="000A223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A2232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DENEYİN </w:t>
      </w:r>
      <w:proofErr w:type="gramStart"/>
      <w:r w:rsidRPr="000A2232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YAPILIŞI :</w:t>
      </w:r>
      <w:proofErr w:type="gramEnd"/>
    </w:p>
    <w:p w:rsidR="000A2232" w:rsidRPr="000A2232" w:rsidRDefault="000A2232" w:rsidP="000A223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A223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Hazırlamış olduğunuz NaOH çözeltisinin bulunduğu beherglasla düzeneği hazırlayınız.</w:t>
      </w:r>
    </w:p>
    <w:p w:rsidR="000A2232" w:rsidRPr="000A2232" w:rsidRDefault="000A2232" w:rsidP="000A223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A223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A2232" w:rsidRPr="000A2232" w:rsidRDefault="000A2232" w:rsidP="000A223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A223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Bağlantı kablolarının uçlarını elektrotlara ve güç kaynağına bağlayınız. </w:t>
      </w:r>
      <w:proofErr w:type="gramStart"/>
      <w:r w:rsidRPr="000A223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elektrotların</w:t>
      </w:r>
      <w:proofErr w:type="gramEnd"/>
      <w:r w:rsidRPr="000A223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birbirine dokunmamasına dikkat ediniz. Devreye elektrik akımı veriniz. Ampul yandı mı? Gözleyiniz.</w:t>
      </w:r>
    </w:p>
    <w:p w:rsidR="000A2232" w:rsidRPr="000A2232" w:rsidRDefault="000A2232" w:rsidP="000A223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A223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A2232" w:rsidRPr="000A2232" w:rsidRDefault="000A2232" w:rsidP="000A223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A223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Ampulün yanması çözeltide (+) ve (—) yüklü iyonların varlığını gösterir. Bazlar (NaOH) gibi suda çözündüklerinde Na+ ve 0H‾ iyonlarına ayrılır.</w:t>
      </w:r>
    </w:p>
    <w:p w:rsidR="000A2232" w:rsidRPr="000A2232" w:rsidRDefault="000A2232" w:rsidP="000A223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A223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A2232" w:rsidRPr="000A2232" w:rsidRDefault="000A2232" w:rsidP="000A223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A223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Sulu çözeltilerinde hidroksit (0H‾) iyonu bulunduran maddelere </w:t>
      </w:r>
      <w:proofErr w:type="gramStart"/>
      <w:r w:rsidRPr="000A223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baz</w:t>
      </w:r>
      <w:proofErr w:type="gramEnd"/>
      <w:r w:rsidRPr="000A223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denir.</w:t>
      </w:r>
    </w:p>
    <w:p w:rsidR="000A2232" w:rsidRPr="000A2232" w:rsidRDefault="000A2232" w:rsidP="000A223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A223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A2232" w:rsidRPr="000A2232" w:rsidRDefault="000A2232" w:rsidP="000A223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A223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Metallerin hidroksitli bileşikleri </w:t>
      </w:r>
      <w:proofErr w:type="gramStart"/>
      <w:r w:rsidRPr="000A223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bazdır</w:t>
      </w:r>
      <w:proofErr w:type="gramEnd"/>
      <w:r w:rsidRPr="000A223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. Amonyak (NH</w:t>
      </w:r>
      <w:r w:rsidRPr="000A2232">
        <w:rPr>
          <w:rFonts w:ascii="Arial" w:eastAsia="Times New Roman" w:hAnsi="Arial" w:cs="Arial"/>
          <w:color w:val="000000"/>
          <w:sz w:val="17"/>
          <w:szCs w:val="17"/>
          <w:lang w:eastAsia="tr-TR"/>
        </w:rPr>
        <w:t>3</w:t>
      </w:r>
      <w:r w:rsidRPr="000A223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); metal ve hidroksit (0H‾) iyonu bulundurmamasına rağmen </w:t>
      </w:r>
      <w:proofErr w:type="gramStart"/>
      <w:r w:rsidRPr="000A223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bazdır</w:t>
      </w:r>
      <w:proofErr w:type="gramEnd"/>
      <w:r w:rsidRPr="000A223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.</w:t>
      </w:r>
    </w:p>
    <w:p w:rsidR="000A2232" w:rsidRPr="000A2232" w:rsidRDefault="000A2232" w:rsidP="000A223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A223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A2232" w:rsidRPr="000A2232" w:rsidRDefault="000A2232" w:rsidP="000A223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A2232">
        <w:rPr>
          <w:rFonts w:ascii="Arial" w:eastAsia="Times New Roman" w:hAnsi="Arial" w:cs="Arial"/>
          <w:color w:val="000000"/>
          <w:sz w:val="29"/>
          <w:szCs w:val="29"/>
          <w:lang w:eastAsia="tr-TR"/>
        </w:rPr>
        <w:lastRenderedPageBreak/>
        <w:t xml:space="preserve">Yapısında hidroksit (0W) iyonu bulunduran ve suda çözünebilen her madde </w:t>
      </w:r>
      <w:proofErr w:type="gramStart"/>
      <w:r w:rsidRPr="000A223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baz</w:t>
      </w:r>
      <w:proofErr w:type="gramEnd"/>
      <w:r w:rsidRPr="000A223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özelliği göstermez. Etil alkol (C</w:t>
      </w:r>
      <w:r w:rsidRPr="000A2232">
        <w:rPr>
          <w:rFonts w:ascii="Arial" w:eastAsia="Times New Roman" w:hAnsi="Arial" w:cs="Arial"/>
          <w:color w:val="000000"/>
          <w:sz w:val="17"/>
          <w:szCs w:val="17"/>
          <w:lang w:eastAsia="tr-TR"/>
        </w:rPr>
        <w:t>2</w:t>
      </w:r>
      <w:r w:rsidRPr="000A223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H</w:t>
      </w:r>
      <w:r w:rsidRPr="000A2232">
        <w:rPr>
          <w:rFonts w:ascii="Arial" w:eastAsia="Times New Roman" w:hAnsi="Arial" w:cs="Arial"/>
          <w:color w:val="000000"/>
          <w:sz w:val="17"/>
          <w:szCs w:val="17"/>
          <w:lang w:eastAsia="tr-TR"/>
        </w:rPr>
        <w:t>5</w:t>
      </w:r>
      <w:r w:rsidRPr="000A223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OH) </w:t>
      </w:r>
      <w:proofErr w:type="gramStart"/>
      <w:r w:rsidRPr="000A223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baz</w:t>
      </w:r>
      <w:proofErr w:type="gramEnd"/>
      <w:r w:rsidRPr="000A223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değil, bir alkol çeşididir.</w:t>
      </w:r>
    </w:p>
    <w:p w:rsidR="00E90465" w:rsidRDefault="00E90465">
      <w:bookmarkStart w:id="0" w:name="_GoBack"/>
      <w:bookmarkEnd w:id="0"/>
    </w:p>
    <w:sectPr w:rsidR="00E90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E6"/>
    <w:rsid w:val="000A2232"/>
    <w:rsid w:val="00654DE6"/>
    <w:rsid w:val="00E9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E7839-FC90-45F1-915C-6422F1DB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0A22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A223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A2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A22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5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2023-05-02T13:53:00Z</dcterms:created>
  <dcterms:modified xsi:type="dcterms:W3CDTF">2023-05-02T13:53:00Z</dcterms:modified>
</cp:coreProperties>
</file>