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2B" w:rsidRPr="00DF092B" w:rsidRDefault="00DF092B" w:rsidP="00DF092B">
      <w:pPr>
        <w:spacing w:before="120" w:after="120" w:line="240" w:lineRule="auto"/>
        <w:outlineLvl w:val="1"/>
        <w:rPr>
          <w:rFonts w:ascii="Arial" w:eastAsia="Times New Roman" w:hAnsi="Arial" w:cs="Arial"/>
          <w:b/>
          <w:bCs/>
          <w:color w:val="B8451D"/>
          <w:sz w:val="31"/>
          <w:szCs w:val="31"/>
          <w:lang w:eastAsia="tr-TR"/>
        </w:rPr>
      </w:pPr>
      <w:r w:rsidRPr="00DF092B">
        <w:rPr>
          <w:rFonts w:ascii="Arial" w:eastAsia="Times New Roman" w:hAnsi="Arial" w:cs="Arial"/>
          <w:b/>
          <w:bCs/>
          <w:color w:val="B8451D"/>
          <w:sz w:val="31"/>
          <w:szCs w:val="31"/>
          <w:lang w:eastAsia="tr-TR"/>
        </w:rPr>
        <w:t> Eğik Düzlemde Cismin Hareketine Farklı Yüzeylerin Etkisi</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b/>
          <w:bCs/>
          <w:color w:val="FF0000"/>
          <w:sz w:val="29"/>
          <w:szCs w:val="29"/>
          <w:lang w:eastAsia="tr-TR"/>
        </w:rPr>
        <w:t>KULLANILAN ARAÇ VE GEREÇLER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Eğik düzlem tahtası</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Cam levha</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Dinamometre</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İp</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2 farklı büyük takoz</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Karton levha</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b/>
          <w:bCs/>
          <w:color w:val="FF0000"/>
          <w:sz w:val="29"/>
          <w:szCs w:val="29"/>
          <w:lang w:eastAsia="tr-TR"/>
        </w:rPr>
        <w:t>DENEYİN YAPILIŞI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Bir eğik düzlem yapınız. Eğik düzlem üzerine karton levha koyup takozu sabit hızla çekiniz. Dinamometrede takozu hareket ettiren kuvvetin büyüklüğünü belirleyiniz.</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Eğik düzlem yüzeyine cam levhayı koyup takozu çeken kuvvetin büyüklüğü dinamometreden okuyunuz. Her zeminde araba aynı kuvvetle mi çekiliyor?</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 </w:t>
      </w:r>
    </w:p>
    <w:p w:rsidR="00DF092B" w:rsidRPr="00DF092B" w:rsidRDefault="00DF092B" w:rsidP="00DF092B">
      <w:pPr>
        <w:spacing w:before="45" w:after="45" w:line="240" w:lineRule="auto"/>
        <w:rPr>
          <w:rFonts w:ascii="Arial" w:eastAsia="Times New Roman" w:hAnsi="Arial" w:cs="Arial"/>
          <w:color w:val="000000"/>
          <w:sz w:val="29"/>
          <w:szCs w:val="29"/>
          <w:lang w:eastAsia="tr-TR"/>
        </w:rPr>
      </w:pPr>
      <w:r w:rsidRPr="00DF092B">
        <w:rPr>
          <w:rFonts w:ascii="Arial" w:eastAsia="Times New Roman" w:hAnsi="Arial" w:cs="Arial"/>
          <w:color w:val="000000"/>
          <w:sz w:val="29"/>
          <w:szCs w:val="29"/>
          <w:lang w:eastAsia="tr-TR"/>
        </w:rPr>
        <w:t>Cam yüzeydeki takozun karton yüzeye göre daha az kuvvetle çekilmesi, camdaki sürtünme kuvvetinin kartondakine göre daha az olmasıdır. Sürtünme kuvveti cismin hareket yönüne zıt bir kuvvet olduğundan, cismin hareketini zorlaştırır. Yüzey pürüzlü ise takozu çekmek için daha çok kuvvet gerekir.</w:t>
      </w:r>
    </w:p>
    <w:p w:rsidR="006C3779" w:rsidRDefault="006C3779">
      <w:bookmarkStart w:id="0" w:name="_GoBack"/>
      <w:bookmarkEnd w:id="0"/>
    </w:p>
    <w:sectPr w:rsidR="006C3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B7"/>
    <w:rsid w:val="006C3779"/>
    <w:rsid w:val="00DF092B"/>
    <w:rsid w:val="00F56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335C-661D-43EA-8FB1-6FB33F75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F092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F092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F09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0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2023-05-02T12:50:00Z</dcterms:created>
  <dcterms:modified xsi:type="dcterms:W3CDTF">2023-05-02T12:50:00Z</dcterms:modified>
</cp:coreProperties>
</file>