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70A" w:rsidRPr="003A270A" w:rsidRDefault="003A270A" w:rsidP="003A270A">
      <w:pPr>
        <w:spacing w:before="120" w:after="120" w:line="240" w:lineRule="auto"/>
        <w:outlineLvl w:val="1"/>
        <w:rPr>
          <w:rFonts w:ascii="Arial" w:eastAsia="Times New Roman" w:hAnsi="Arial" w:cs="Arial"/>
          <w:b/>
          <w:bCs/>
          <w:color w:val="B8451D"/>
          <w:sz w:val="31"/>
          <w:szCs w:val="31"/>
          <w:lang w:eastAsia="tr-TR"/>
        </w:rPr>
      </w:pPr>
      <w:r w:rsidRPr="003A270A">
        <w:rPr>
          <w:rFonts w:ascii="Arial" w:eastAsia="Times New Roman" w:hAnsi="Arial" w:cs="Arial"/>
          <w:b/>
          <w:bCs/>
          <w:color w:val="B8451D"/>
          <w:sz w:val="31"/>
          <w:szCs w:val="31"/>
          <w:lang w:eastAsia="tr-TR"/>
        </w:rPr>
        <w:t> Enerjinin Korunumu</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b/>
          <w:bCs/>
          <w:color w:val="B22222"/>
          <w:sz w:val="29"/>
          <w:szCs w:val="29"/>
          <w:lang w:eastAsia="tr-TR"/>
        </w:rPr>
        <w:t>ENERJİNİN KORUNUMU</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color w:val="000000"/>
          <w:sz w:val="29"/>
          <w:szCs w:val="29"/>
          <w:lang w:eastAsia="tr-TR"/>
        </w:rPr>
        <w:t>Enerji kaybolmaz ancak bir türden başka bir türe dönüşür. Bir düzenekte veya sistemde her zaman toplam enerji korunur. Eğer ortamda sürtünme yoksa başlangıçtaki enerjinin tamamı başka bir enerji türüne dönüşebilir. Eğer ortam sürtünmeli ise enerjinin bir kısmı ısı, ses, ışık gibi başka enerjilere dönüşür.</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color w:val="000000"/>
          <w:sz w:val="29"/>
          <w:szCs w:val="29"/>
          <w:lang w:eastAsia="tr-TR"/>
        </w:rPr>
        <w:t> </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color w:val="000000"/>
          <w:sz w:val="29"/>
          <w:szCs w:val="29"/>
          <w:lang w:eastAsia="tr-TR"/>
        </w:rPr>
        <w:t>Bir sistemdeki toplam enerji değişik enerjilere dönüşse bile, son enerjinin ilk enerjiye eşit olmasına </w:t>
      </w:r>
      <w:r w:rsidRPr="003A270A">
        <w:rPr>
          <w:rFonts w:ascii="Arial" w:eastAsia="Times New Roman" w:hAnsi="Arial" w:cs="Arial"/>
          <w:b/>
          <w:bCs/>
          <w:color w:val="000000"/>
          <w:sz w:val="29"/>
          <w:szCs w:val="29"/>
          <w:lang w:eastAsia="tr-TR"/>
        </w:rPr>
        <w:t>enerjinin korunumu</w:t>
      </w:r>
      <w:r w:rsidRPr="003A270A">
        <w:rPr>
          <w:rFonts w:ascii="Arial" w:eastAsia="Times New Roman" w:hAnsi="Arial" w:cs="Arial"/>
          <w:color w:val="000000"/>
          <w:sz w:val="29"/>
          <w:szCs w:val="29"/>
          <w:lang w:eastAsia="tr-TR"/>
        </w:rPr>
        <w:t> denir. </w:t>
      </w:r>
      <w:r w:rsidRPr="003A270A">
        <w:rPr>
          <w:rFonts w:ascii="Arial" w:eastAsia="Times New Roman" w:hAnsi="Arial" w:cs="Arial"/>
          <w:color w:val="A52A2A"/>
          <w:sz w:val="29"/>
          <w:szCs w:val="29"/>
          <w:lang w:eastAsia="tr-TR"/>
        </w:rPr>
        <w:t>İlk enerjiler toplamı son enerjilerin toplamına daima eşittir.</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b/>
          <w:bCs/>
          <w:color w:val="000000"/>
          <w:sz w:val="27"/>
          <w:szCs w:val="27"/>
          <w:lang w:eastAsia="tr-TR"/>
        </w:rPr>
        <w:t>∑E</w:t>
      </w:r>
      <w:r w:rsidRPr="003A270A">
        <w:rPr>
          <w:rFonts w:ascii="Arial" w:eastAsia="Times New Roman" w:hAnsi="Arial" w:cs="Arial"/>
          <w:b/>
          <w:bCs/>
          <w:color w:val="000000"/>
          <w:sz w:val="27"/>
          <w:szCs w:val="27"/>
          <w:vertAlign w:val="subscript"/>
          <w:lang w:eastAsia="tr-TR"/>
        </w:rPr>
        <w:t>ilk</w:t>
      </w:r>
      <w:r w:rsidRPr="003A270A">
        <w:rPr>
          <w:rFonts w:ascii="Arial" w:eastAsia="Times New Roman" w:hAnsi="Arial" w:cs="Arial"/>
          <w:b/>
          <w:bCs/>
          <w:color w:val="000000"/>
          <w:sz w:val="27"/>
          <w:szCs w:val="27"/>
          <w:lang w:eastAsia="tr-TR"/>
        </w:rPr>
        <w:t> = ∑E</w:t>
      </w:r>
      <w:r w:rsidRPr="003A270A">
        <w:rPr>
          <w:rFonts w:ascii="Arial" w:eastAsia="Times New Roman" w:hAnsi="Arial" w:cs="Arial"/>
          <w:b/>
          <w:bCs/>
          <w:color w:val="000000"/>
          <w:sz w:val="27"/>
          <w:szCs w:val="27"/>
          <w:vertAlign w:val="subscript"/>
          <w:lang w:eastAsia="tr-TR"/>
        </w:rPr>
        <w:t>son</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color w:val="000000"/>
          <w:sz w:val="29"/>
          <w:szCs w:val="29"/>
          <w:lang w:eastAsia="tr-TR"/>
        </w:rPr>
        <w:t>En büyük sistem olan evrende, toplam enerji miktarı daima sabittir. Evrenin içindeki tüm sistemler ile Dünya arasında, Dünya’nın içinde bulunduğu sistemler ile diğer sistemler arasında da enerji aktarımı vardır. Enerji aktarılsa bile kaybolmamaktadır. Dönüşen enerjiler toplamı, aktarılan enerji kadardır. Güneş’ten Dünya’ya gelen enerjiler toplamı, Dünya’da dönüşen enerjiler toplamına eşittir.</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noProof/>
          <w:color w:val="000000"/>
          <w:sz w:val="29"/>
          <w:szCs w:val="29"/>
          <w:lang w:eastAsia="tr-TR"/>
        </w:rPr>
        <w:drawing>
          <wp:inline distT="0" distB="0" distL="0" distR="0">
            <wp:extent cx="3638550" cy="3343275"/>
            <wp:effectExtent l="0" t="0" r="0" b="9525"/>
            <wp:docPr id="1" name="Resim 1" descr="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38550" cy="3343275"/>
                    </a:xfrm>
                    <a:prstGeom prst="rect">
                      <a:avLst/>
                    </a:prstGeom>
                    <a:noFill/>
                    <a:ln>
                      <a:noFill/>
                    </a:ln>
                  </pic:spPr>
                </pic:pic>
              </a:graphicData>
            </a:graphic>
          </wp:inline>
        </w:drawing>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color w:val="000000"/>
          <w:sz w:val="29"/>
          <w:szCs w:val="29"/>
          <w:lang w:eastAsia="tr-TR"/>
        </w:rPr>
        <w:t>Cisim </w:t>
      </w:r>
      <w:r w:rsidRPr="003A270A">
        <w:rPr>
          <w:rFonts w:ascii="Arial" w:eastAsia="Times New Roman" w:hAnsi="Arial" w:cs="Arial"/>
          <w:b/>
          <w:bCs/>
          <w:color w:val="000000"/>
          <w:sz w:val="29"/>
          <w:szCs w:val="29"/>
          <w:lang w:eastAsia="tr-TR"/>
        </w:rPr>
        <w:t>A </w:t>
      </w:r>
      <w:r w:rsidRPr="003A270A">
        <w:rPr>
          <w:rFonts w:ascii="Arial" w:eastAsia="Times New Roman" w:hAnsi="Arial" w:cs="Arial"/>
          <w:color w:val="000000"/>
          <w:sz w:val="29"/>
          <w:szCs w:val="29"/>
          <w:lang w:eastAsia="tr-TR"/>
        </w:rPr>
        <w:t>noktasında duruyorken sadece potansiyel enerjisi vardır. Cisim </w:t>
      </w:r>
      <w:r w:rsidRPr="003A270A">
        <w:rPr>
          <w:rFonts w:ascii="Arial" w:eastAsia="Times New Roman" w:hAnsi="Arial" w:cs="Arial"/>
          <w:b/>
          <w:bCs/>
          <w:color w:val="000000"/>
          <w:sz w:val="29"/>
          <w:szCs w:val="29"/>
          <w:lang w:eastAsia="tr-TR"/>
        </w:rPr>
        <w:t>A</w:t>
      </w:r>
      <w:r w:rsidRPr="003A270A">
        <w:rPr>
          <w:rFonts w:ascii="Arial" w:eastAsia="Times New Roman" w:hAnsi="Arial" w:cs="Arial"/>
          <w:color w:val="000000"/>
          <w:sz w:val="29"/>
          <w:szCs w:val="29"/>
          <w:lang w:eastAsia="tr-TR"/>
        </w:rPr>
        <w:t> noktasından serbest bırakıldıktan sonra yerden yüksekliği azalacağından potansiyel enerjisi azalacaktır.</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color w:val="000000"/>
          <w:sz w:val="29"/>
          <w:szCs w:val="29"/>
          <w:lang w:eastAsia="tr-TR"/>
        </w:rPr>
        <w:t>Bu esnada cismin hızı arttığı için kaybedilen potansiyel enerji kinetik enerjiye dönüşecektir. </w:t>
      </w:r>
      <w:r w:rsidRPr="003A270A">
        <w:rPr>
          <w:rFonts w:ascii="Arial" w:eastAsia="Times New Roman" w:hAnsi="Arial" w:cs="Arial"/>
          <w:b/>
          <w:bCs/>
          <w:color w:val="000000"/>
          <w:sz w:val="29"/>
          <w:szCs w:val="29"/>
          <w:lang w:eastAsia="tr-TR"/>
        </w:rPr>
        <w:t>B</w:t>
      </w:r>
      <w:r w:rsidRPr="003A270A">
        <w:rPr>
          <w:rFonts w:ascii="Arial" w:eastAsia="Times New Roman" w:hAnsi="Arial" w:cs="Arial"/>
          <w:color w:val="000000"/>
          <w:sz w:val="29"/>
          <w:szCs w:val="29"/>
          <w:lang w:eastAsia="tr-TR"/>
        </w:rPr>
        <w:t> noktasında cismin hem potansiyel hem de kinetik enerjisi olacaktır. Cisim </w:t>
      </w:r>
      <w:r w:rsidRPr="003A270A">
        <w:rPr>
          <w:rFonts w:ascii="Arial" w:eastAsia="Times New Roman" w:hAnsi="Arial" w:cs="Arial"/>
          <w:b/>
          <w:bCs/>
          <w:color w:val="000000"/>
          <w:sz w:val="29"/>
          <w:szCs w:val="29"/>
          <w:lang w:eastAsia="tr-TR"/>
        </w:rPr>
        <w:t>C</w:t>
      </w:r>
      <w:r w:rsidRPr="003A270A">
        <w:rPr>
          <w:rFonts w:ascii="Arial" w:eastAsia="Times New Roman" w:hAnsi="Arial" w:cs="Arial"/>
          <w:color w:val="000000"/>
          <w:sz w:val="29"/>
          <w:szCs w:val="29"/>
          <w:lang w:eastAsia="tr-TR"/>
        </w:rPr>
        <w:t xml:space="preserve"> noktasında yere çarptığı anda </w:t>
      </w:r>
      <w:r w:rsidRPr="003A270A">
        <w:rPr>
          <w:rFonts w:ascii="Arial" w:eastAsia="Times New Roman" w:hAnsi="Arial" w:cs="Arial"/>
          <w:color w:val="000000"/>
          <w:sz w:val="29"/>
          <w:szCs w:val="29"/>
          <w:lang w:eastAsia="tr-TR"/>
        </w:rPr>
        <w:lastRenderedPageBreak/>
        <w:t>potansiyel enerjisi sıfırlanacak, cismin sadece kinetik enerjisi olacaktır. dersimiz.com</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color w:val="000000"/>
          <w:sz w:val="29"/>
          <w:szCs w:val="29"/>
          <w:lang w:eastAsia="tr-TR"/>
        </w:rPr>
        <w:t> </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color w:val="000000"/>
          <w:sz w:val="29"/>
          <w:szCs w:val="29"/>
          <w:lang w:eastAsia="tr-TR"/>
        </w:rPr>
        <w:t>Sürtünmesiz ortamlarda mekanik enerji korunumlu olduğundan cismin tüm hareketi boyunca mekanik enerjisi sabit olacaktır.</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b/>
          <w:bCs/>
          <w:color w:val="000000"/>
          <w:sz w:val="29"/>
          <w:szCs w:val="29"/>
          <w:lang w:eastAsia="tr-TR"/>
        </w:rPr>
        <w:t>E</w:t>
      </w:r>
      <w:r w:rsidRPr="003A270A">
        <w:rPr>
          <w:rFonts w:ascii="Arial" w:eastAsia="Times New Roman" w:hAnsi="Arial" w:cs="Arial"/>
          <w:b/>
          <w:bCs/>
          <w:color w:val="000000"/>
          <w:sz w:val="29"/>
          <w:szCs w:val="29"/>
          <w:vertAlign w:val="subscript"/>
          <w:lang w:eastAsia="tr-TR"/>
        </w:rPr>
        <w:t>A</w:t>
      </w:r>
      <w:r w:rsidRPr="003A270A">
        <w:rPr>
          <w:rFonts w:ascii="Arial" w:eastAsia="Times New Roman" w:hAnsi="Arial" w:cs="Arial"/>
          <w:b/>
          <w:bCs/>
          <w:color w:val="000000"/>
          <w:sz w:val="29"/>
          <w:szCs w:val="29"/>
          <w:lang w:eastAsia="tr-TR"/>
        </w:rPr>
        <w:t> = E</w:t>
      </w:r>
      <w:r w:rsidRPr="003A270A">
        <w:rPr>
          <w:rFonts w:ascii="Arial" w:eastAsia="Times New Roman" w:hAnsi="Arial" w:cs="Arial"/>
          <w:b/>
          <w:bCs/>
          <w:color w:val="000000"/>
          <w:sz w:val="29"/>
          <w:szCs w:val="29"/>
          <w:vertAlign w:val="subscript"/>
          <w:lang w:eastAsia="tr-TR"/>
        </w:rPr>
        <w:t>B</w:t>
      </w:r>
      <w:r w:rsidRPr="003A270A">
        <w:rPr>
          <w:rFonts w:ascii="Arial" w:eastAsia="Times New Roman" w:hAnsi="Arial" w:cs="Arial"/>
          <w:b/>
          <w:bCs/>
          <w:color w:val="000000"/>
          <w:sz w:val="29"/>
          <w:szCs w:val="29"/>
          <w:lang w:eastAsia="tr-TR"/>
        </w:rPr>
        <w:t> = E</w:t>
      </w:r>
      <w:r w:rsidRPr="003A270A">
        <w:rPr>
          <w:rFonts w:ascii="Arial" w:eastAsia="Times New Roman" w:hAnsi="Arial" w:cs="Arial"/>
          <w:b/>
          <w:bCs/>
          <w:color w:val="000000"/>
          <w:sz w:val="29"/>
          <w:szCs w:val="29"/>
          <w:vertAlign w:val="subscript"/>
          <w:lang w:eastAsia="tr-TR"/>
        </w:rPr>
        <w:t>C</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color w:val="000000"/>
          <w:sz w:val="29"/>
          <w:szCs w:val="29"/>
          <w:lang w:eastAsia="tr-TR"/>
        </w:rPr>
        <w:t> </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b/>
          <w:bCs/>
          <w:color w:val="008000"/>
          <w:sz w:val="29"/>
          <w:szCs w:val="29"/>
          <w:lang w:eastAsia="tr-TR"/>
        </w:rPr>
        <w:t>ÖRNEK 1 : </w:t>
      </w:r>
      <w:r w:rsidRPr="003A270A">
        <w:rPr>
          <w:rFonts w:ascii="Arial" w:eastAsia="Times New Roman" w:hAnsi="Arial" w:cs="Arial"/>
          <w:color w:val="000000"/>
          <w:sz w:val="29"/>
          <w:szCs w:val="29"/>
          <w:lang w:eastAsia="tr-TR"/>
        </w:rPr>
        <w:t>45 m yükseklikten serbest bırakılan bir cismin yere çarpma hızı kaç m/s dir? (Sürtünmeleri ihmâl ediniz; g=10 N/kg) (30 m/s)</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color w:val="000000"/>
          <w:sz w:val="29"/>
          <w:szCs w:val="29"/>
          <w:lang w:eastAsia="tr-TR"/>
        </w:rPr>
        <w:t> </w:t>
      </w:r>
    </w:p>
    <w:p w:rsidR="003A270A" w:rsidRPr="003A270A" w:rsidRDefault="003A270A" w:rsidP="003A270A">
      <w:pPr>
        <w:spacing w:before="45" w:after="45" w:line="240" w:lineRule="auto"/>
        <w:rPr>
          <w:rFonts w:ascii="Arial" w:eastAsia="Times New Roman" w:hAnsi="Arial" w:cs="Arial"/>
          <w:color w:val="000000"/>
          <w:sz w:val="29"/>
          <w:szCs w:val="29"/>
          <w:lang w:eastAsia="tr-TR"/>
        </w:rPr>
      </w:pPr>
      <w:r w:rsidRPr="003A270A">
        <w:rPr>
          <w:rFonts w:ascii="Arial" w:eastAsia="Times New Roman" w:hAnsi="Arial" w:cs="Arial"/>
          <w:b/>
          <w:bCs/>
          <w:color w:val="008000"/>
          <w:sz w:val="29"/>
          <w:szCs w:val="29"/>
          <w:lang w:eastAsia="tr-TR"/>
        </w:rPr>
        <w:t>ÖRNEK 2 : </w:t>
      </w:r>
      <w:r w:rsidRPr="003A270A">
        <w:rPr>
          <w:rFonts w:ascii="Arial" w:eastAsia="Times New Roman" w:hAnsi="Arial" w:cs="Arial"/>
          <w:color w:val="000000"/>
          <w:sz w:val="29"/>
          <w:szCs w:val="29"/>
          <w:lang w:eastAsia="tr-TR"/>
        </w:rPr>
        <w:t>Aşağıdan yukarıya doğru 72 km/h lik hızla atılan bir cismin çıkabileceği maksimum yükseklik kaç metredir? (Sürtünmeleri ihmâl ediniz; g=10 N/kg) (20 m)</w:t>
      </w:r>
    </w:p>
    <w:p w:rsidR="00694F38" w:rsidRDefault="00694F38">
      <w:bookmarkStart w:id="0" w:name="_GoBack"/>
      <w:bookmarkEnd w:id="0"/>
    </w:p>
    <w:sectPr w:rsidR="00694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B3"/>
    <w:rsid w:val="003A270A"/>
    <w:rsid w:val="00694F38"/>
    <w:rsid w:val="00BB43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9579B-EB86-4C02-9235-A0646F41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A270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A270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A27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2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70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2023-05-02T17:43:00Z</dcterms:created>
  <dcterms:modified xsi:type="dcterms:W3CDTF">2023-05-02T17:44:00Z</dcterms:modified>
</cp:coreProperties>
</file>