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FC" w:rsidRPr="001F5AFC" w:rsidRDefault="001F5AFC" w:rsidP="001F5AFC">
      <w:pPr>
        <w:spacing w:before="120" w:after="120" w:line="240" w:lineRule="auto"/>
        <w:outlineLvl w:val="1"/>
        <w:rPr>
          <w:rFonts w:ascii="Arial" w:eastAsia="Times New Roman" w:hAnsi="Arial" w:cs="Arial"/>
          <w:b/>
          <w:bCs/>
          <w:color w:val="B8451D"/>
          <w:sz w:val="31"/>
          <w:szCs w:val="31"/>
          <w:lang w:eastAsia="tr-TR"/>
        </w:rPr>
      </w:pPr>
      <w:r w:rsidRPr="001F5AFC">
        <w:rPr>
          <w:rFonts w:ascii="Arial" w:eastAsia="Times New Roman" w:hAnsi="Arial" w:cs="Arial"/>
          <w:b/>
          <w:bCs/>
          <w:color w:val="B8451D"/>
          <w:sz w:val="31"/>
          <w:szCs w:val="31"/>
          <w:lang w:eastAsia="tr-TR"/>
        </w:rPr>
        <w:t> Işığın Kırılmasının Gözlenmesi</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b/>
          <w:bCs/>
          <w:color w:val="FF0000"/>
          <w:sz w:val="29"/>
          <w:szCs w:val="29"/>
          <w:lang w:eastAsia="tr-TR"/>
        </w:rPr>
        <w:t xml:space="preserve">KULLANILAN ARAÇ VE </w:t>
      </w:r>
      <w:proofErr w:type="gramStart"/>
      <w:r w:rsidRPr="001F5AFC">
        <w:rPr>
          <w:rFonts w:ascii="Arial" w:eastAsia="Times New Roman" w:hAnsi="Arial" w:cs="Arial"/>
          <w:b/>
          <w:bCs/>
          <w:color w:val="FF0000"/>
          <w:sz w:val="29"/>
          <w:szCs w:val="29"/>
          <w:lang w:eastAsia="tr-TR"/>
        </w:rPr>
        <w:t>GEREÇLER :</w:t>
      </w:r>
      <w:proofErr w:type="gramEnd"/>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Beherglas</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Madeni para</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Saydam olmayan bir kap</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b/>
          <w:bCs/>
          <w:color w:val="FF0000"/>
          <w:sz w:val="29"/>
          <w:szCs w:val="29"/>
          <w:lang w:eastAsia="tr-TR"/>
        </w:rPr>
        <w:t xml:space="preserve">DENEYİN </w:t>
      </w:r>
      <w:proofErr w:type="gramStart"/>
      <w:r w:rsidRPr="001F5AFC">
        <w:rPr>
          <w:rFonts w:ascii="Arial" w:eastAsia="Times New Roman" w:hAnsi="Arial" w:cs="Arial"/>
          <w:b/>
          <w:bCs/>
          <w:color w:val="FF0000"/>
          <w:sz w:val="29"/>
          <w:szCs w:val="29"/>
          <w:lang w:eastAsia="tr-TR"/>
        </w:rPr>
        <w:t>YAPILIŞI :</w:t>
      </w:r>
      <w:proofErr w:type="gramEnd"/>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xml:space="preserve">Saydam olmayan bir kabın tabanına metal parayı bırakıp kabı bir masa üzerine koyunuz. Bir arkadaşınız, masanın önündeki sandalyeye otursun. Arkadaşınız kabı öyle ayarlasın ki kabın üst tarafından baktığında parayı ancak görebilsin. Sonra bir başka arkadaşınız kabı ileri doğru yavaş yavaş itsin. Oturan arkadaşınız kabın üst tarafından baktığında, “parayı göremiyorum” dediği </w:t>
      </w:r>
      <w:proofErr w:type="spellStart"/>
      <w:proofErr w:type="gramStart"/>
      <w:r w:rsidRPr="001F5AFC">
        <w:rPr>
          <w:rFonts w:ascii="Arial" w:eastAsia="Times New Roman" w:hAnsi="Arial" w:cs="Arial"/>
          <w:color w:val="000000"/>
          <w:sz w:val="29"/>
          <w:szCs w:val="29"/>
          <w:lang w:eastAsia="tr-TR"/>
        </w:rPr>
        <w:t>an,kabı</w:t>
      </w:r>
      <w:proofErr w:type="spellEnd"/>
      <w:proofErr w:type="gramEnd"/>
      <w:r w:rsidRPr="001F5AFC">
        <w:rPr>
          <w:rFonts w:ascii="Arial" w:eastAsia="Times New Roman" w:hAnsi="Arial" w:cs="Arial"/>
          <w:color w:val="000000"/>
          <w:sz w:val="29"/>
          <w:szCs w:val="29"/>
          <w:lang w:eastAsia="tr-TR"/>
        </w:rPr>
        <w:t xml:space="preserve"> iten arkadaşınız itmeyi durdursun. Oturan arkadaşınız durumunu bozmadan, bir arkadaşınız da kabın içine, yavaş yavaş su doldursun.</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Arkadaşınız, kaba su doldurduktan sonra parayı tekrar görebiliyor mu? Görüyorsa nedenini tartışınız.</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 </w:t>
      </w:r>
    </w:p>
    <w:p w:rsidR="001F5AFC" w:rsidRPr="001F5AFC" w:rsidRDefault="001F5AFC" w:rsidP="001F5AFC">
      <w:pPr>
        <w:spacing w:before="45" w:after="45" w:line="240" w:lineRule="auto"/>
        <w:rPr>
          <w:rFonts w:ascii="Arial" w:eastAsia="Times New Roman" w:hAnsi="Arial" w:cs="Arial"/>
          <w:color w:val="000000"/>
          <w:sz w:val="29"/>
          <w:szCs w:val="29"/>
          <w:lang w:eastAsia="tr-TR"/>
        </w:rPr>
      </w:pPr>
      <w:r w:rsidRPr="001F5AFC">
        <w:rPr>
          <w:rFonts w:ascii="Arial" w:eastAsia="Times New Roman" w:hAnsi="Arial" w:cs="Arial"/>
          <w:color w:val="000000"/>
          <w:sz w:val="29"/>
          <w:szCs w:val="29"/>
          <w:lang w:eastAsia="tr-TR"/>
        </w:rPr>
        <w:t>Paranın kap içindeki konumu değişmediği halde arkadaşınız parayı tekrar görmüştür. Bunun nedeni ışığın sudan havaya geçerken kırılmasıdır</w:t>
      </w:r>
    </w:p>
    <w:p w:rsidR="000671F5" w:rsidRDefault="000671F5">
      <w:bookmarkStart w:id="0" w:name="_GoBack"/>
      <w:bookmarkEnd w:id="0"/>
    </w:p>
    <w:sectPr w:rsidR="0006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B3"/>
    <w:rsid w:val="000671F5"/>
    <w:rsid w:val="001F5AFC"/>
    <w:rsid w:val="00211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5601B-D490-4E49-8E80-0964C14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F5A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5AF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5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5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2023-05-02T13:30:00Z</dcterms:created>
  <dcterms:modified xsi:type="dcterms:W3CDTF">2023-05-02T13:30:00Z</dcterms:modified>
</cp:coreProperties>
</file>