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BEF" w:rsidRPr="00396BEF" w:rsidRDefault="00396BEF" w:rsidP="00396BEF">
      <w:pPr>
        <w:spacing w:before="120" w:after="120" w:line="240" w:lineRule="auto"/>
        <w:outlineLvl w:val="1"/>
        <w:rPr>
          <w:rFonts w:ascii="Arial" w:eastAsia="Times New Roman" w:hAnsi="Arial" w:cs="Arial"/>
          <w:b/>
          <w:bCs/>
          <w:color w:val="B8451D"/>
          <w:sz w:val="31"/>
          <w:szCs w:val="31"/>
          <w:lang w:eastAsia="tr-TR"/>
        </w:rPr>
      </w:pPr>
      <w:r w:rsidRPr="00396BEF">
        <w:rPr>
          <w:rFonts w:ascii="Arial" w:eastAsia="Times New Roman" w:hAnsi="Arial" w:cs="Arial"/>
          <w:b/>
          <w:bCs/>
          <w:color w:val="B8451D"/>
          <w:sz w:val="31"/>
          <w:szCs w:val="31"/>
          <w:lang w:eastAsia="tr-TR"/>
        </w:rPr>
        <w:t>Işığın Yansıması</w:t>
      </w:r>
    </w:p>
    <w:p w:rsidR="00396BEF" w:rsidRPr="00396BEF" w:rsidRDefault="00396BEF" w:rsidP="00396BEF">
      <w:pPr>
        <w:spacing w:before="45" w:after="45" w:line="240" w:lineRule="auto"/>
        <w:rPr>
          <w:rFonts w:ascii="Arial" w:eastAsia="Times New Roman" w:hAnsi="Arial" w:cs="Arial"/>
          <w:color w:val="000000"/>
          <w:sz w:val="29"/>
          <w:szCs w:val="29"/>
          <w:lang w:eastAsia="tr-TR"/>
        </w:rPr>
      </w:pPr>
      <w:r w:rsidRPr="00396BEF">
        <w:rPr>
          <w:rFonts w:ascii="Arial" w:eastAsia="Times New Roman" w:hAnsi="Arial" w:cs="Arial"/>
          <w:b/>
          <w:bCs/>
          <w:color w:val="FF0000"/>
          <w:sz w:val="29"/>
          <w:szCs w:val="29"/>
          <w:lang w:eastAsia="tr-TR"/>
        </w:rPr>
        <w:t xml:space="preserve">KULLANILAN ARAÇ VE </w:t>
      </w:r>
      <w:proofErr w:type="gramStart"/>
      <w:r w:rsidRPr="00396BEF">
        <w:rPr>
          <w:rFonts w:ascii="Arial" w:eastAsia="Times New Roman" w:hAnsi="Arial" w:cs="Arial"/>
          <w:b/>
          <w:bCs/>
          <w:color w:val="FF0000"/>
          <w:sz w:val="29"/>
          <w:szCs w:val="29"/>
          <w:lang w:eastAsia="tr-TR"/>
        </w:rPr>
        <w:t>GEREÇLER :</w:t>
      </w:r>
      <w:proofErr w:type="gramEnd"/>
    </w:p>
    <w:p w:rsidR="00396BEF" w:rsidRPr="00396BEF" w:rsidRDefault="00396BEF" w:rsidP="00396BEF">
      <w:pPr>
        <w:spacing w:before="45" w:after="45" w:line="240" w:lineRule="auto"/>
        <w:rPr>
          <w:rFonts w:ascii="Arial" w:eastAsia="Times New Roman" w:hAnsi="Arial" w:cs="Arial"/>
          <w:color w:val="000000"/>
          <w:sz w:val="29"/>
          <w:szCs w:val="29"/>
          <w:lang w:eastAsia="tr-TR"/>
        </w:rPr>
      </w:pPr>
      <w:r w:rsidRPr="00396BEF">
        <w:rPr>
          <w:rFonts w:ascii="Arial" w:eastAsia="Times New Roman" w:hAnsi="Arial" w:cs="Arial"/>
          <w:color w:val="000000"/>
          <w:sz w:val="29"/>
          <w:szCs w:val="29"/>
          <w:lang w:eastAsia="tr-TR"/>
        </w:rPr>
        <w:t>— El feneri</w:t>
      </w:r>
    </w:p>
    <w:p w:rsidR="00396BEF" w:rsidRPr="00396BEF" w:rsidRDefault="00396BEF" w:rsidP="00396BEF">
      <w:pPr>
        <w:spacing w:before="45" w:after="45" w:line="240" w:lineRule="auto"/>
        <w:rPr>
          <w:rFonts w:ascii="Arial" w:eastAsia="Times New Roman" w:hAnsi="Arial" w:cs="Arial"/>
          <w:color w:val="000000"/>
          <w:sz w:val="29"/>
          <w:szCs w:val="29"/>
          <w:lang w:eastAsia="tr-TR"/>
        </w:rPr>
      </w:pPr>
      <w:r w:rsidRPr="00396BEF">
        <w:rPr>
          <w:rFonts w:ascii="Arial" w:eastAsia="Times New Roman" w:hAnsi="Arial" w:cs="Arial"/>
          <w:color w:val="000000"/>
          <w:sz w:val="29"/>
          <w:szCs w:val="29"/>
          <w:lang w:eastAsia="tr-TR"/>
        </w:rPr>
        <w:t> </w:t>
      </w:r>
    </w:p>
    <w:p w:rsidR="00396BEF" w:rsidRPr="00396BEF" w:rsidRDefault="00396BEF" w:rsidP="00396BEF">
      <w:pPr>
        <w:spacing w:before="45" w:after="45" w:line="240" w:lineRule="auto"/>
        <w:rPr>
          <w:rFonts w:ascii="Arial" w:eastAsia="Times New Roman" w:hAnsi="Arial" w:cs="Arial"/>
          <w:color w:val="000000"/>
          <w:sz w:val="29"/>
          <w:szCs w:val="29"/>
          <w:lang w:eastAsia="tr-TR"/>
        </w:rPr>
      </w:pPr>
      <w:r w:rsidRPr="00396BEF">
        <w:rPr>
          <w:rFonts w:ascii="Arial" w:eastAsia="Times New Roman" w:hAnsi="Arial" w:cs="Arial"/>
          <w:color w:val="000000"/>
          <w:sz w:val="29"/>
          <w:szCs w:val="29"/>
          <w:lang w:eastAsia="tr-TR"/>
        </w:rPr>
        <w:t>— Karton</w:t>
      </w:r>
    </w:p>
    <w:p w:rsidR="00396BEF" w:rsidRPr="00396BEF" w:rsidRDefault="00396BEF" w:rsidP="00396BEF">
      <w:pPr>
        <w:spacing w:before="45" w:after="45" w:line="240" w:lineRule="auto"/>
        <w:rPr>
          <w:rFonts w:ascii="Arial" w:eastAsia="Times New Roman" w:hAnsi="Arial" w:cs="Arial"/>
          <w:color w:val="000000"/>
          <w:sz w:val="29"/>
          <w:szCs w:val="29"/>
          <w:lang w:eastAsia="tr-TR"/>
        </w:rPr>
      </w:pPr>
      <w:r w:rsidRPr="00396BEF">
        <w:rPr>
          <w:rFonts w:ascii="Arial" w:eastAsia="Times New Roman" w:hAnsi="Arial" w:cs="Arial"/>
          <w:color w:val="000000"/>
          <w:sz w:val="29"/>
          <w:szCs w:val="29"/>
          <w:lang w:eastAsia="tr-TR"/>
        </w:rPr>
        <w:t> </w:t>
      </w:r>
    </w:p>
    <w:p w:rsidR="00396BEF" w:rsidRPr="00396BEF" w:rsidRDefault="00396BEF" w:rsidP="00396BEF">
      <w:pPr>
        <w:spacing w:before="45" w:after="45" w:line="240" w:lineRule="auto"/>
        <w:rPr>
          <w:rFonts w:ascii="Arial" w:eastAsia="Times New Roman" w:hAnsi="Arial" w:cs="Arial"/>
          <w:color w:val="000000"/>
          <w:sz w:val="29"/>
          <w:szCs w:val="29"/>
          <w:lang w:eastAsia="tr-TR"/>
        </w:rPr>
      </w:pPr>
      <w:r w:rsidRPr="00396BEF">
        <w:rPr>
          <w:rFonts w:ascii="Arial" w:eastAsia="Times New Roman" w:hAnsi="Arial" w:cs="Arial"/>
          <w:color w:val="000000"/>
          <w:sz w:val="29"/>
          <w:szCs w:val="29"/>
          <w:lang w:eastAsia="tr-TR"/>
        </w:rPr>
        <w:t>— Küçük düz ayna</w:t>
      </w:r>
    </w:p>
    <w:p w:rsidR="00396BEF" w:rsidRPr="00396BEF" w:rsidRDefault="00396BEF" w:rsidP="00396BEF">
      <w:pPr>
        <w:spacing w:before="45" w:after="45" w:line="240" w:lineRule="auto"/>
        <w:rPr>
          <w:rFonts w:ascii="Arial" w:eastAsia="Times New Roman" w:hAnsi="Arial" w:cs="Arial"/>
          <w:color w:val="000000"/>
          <w:sz w:val="29"/>
          <w:szCs w:val="29"/>
          <w:lang w:eastAsia="tr-TR"/>
        </w:rPr>
      </w:pPr>
      <w:r w:rsidRPr="00396BEF">
        <w:rPr>
          <w:rFonts w:ascii="Arial" w:eastAsia="Times New Roman" w:hAnsi="Arial" w:cs="Arial"/>
          <w:color w:val="000000"/>
          <w:sz w:val="29"/>
          <w:szCs w:val="29"/>
          <w:lang w:eastAsia="tr-TR"/>
        </w:rPr>
        <w:t> </w:t>
      </w:r>
    </w:p>
    <w:p w:rsidR="00396BEF" w:rsidRPr="00396BEF" w:rsidRDefault="00396BEF" w:rsidP="00396BEF">
      <w:pPr>
        <w:spacing w:before="45" w:after="45" w:line="240" w:lineRule="auto"/>
        <w:rPr>
          <w:rFonts w:ascii="Arial" w:eastAsia="Times New Roman" w:hAnsi="Arial" w:cs="Arial"/>
          <w:color w:val="000000"/>
          <w:sz w:val="29"/>
          <w:szCs w:val="29"/>
          <w:lang w:eastAsia="tr-TR"/>
        </w:rPr>
      </w:pPr>
      <w:r w:rsidRPr="00396BEF">
        <w:rPr>
          <w:rFonts w:ascii="Arial" w:eastAsia="Times New Roman" w:hAnsi="Arial" w:cs="Arial"/>
          <w:color w:val="000000"/>
          <w:sz w:val="29"/>
          <w:szCs w:val="29"/>
          <w:lang w:eastAsia="tr-TR"/>
        </w:rPr>
        <w:t>— İnce tahta</w:t>
      </w:r>
    </w:p>
    <w:p w:rsidR="00396BEF" w:rsidRPr="00396BEF" w:rsidRDefault="00396BEF" w:rsidP="00396BEF">
      <w:pPr>
        <w:spacing w:before="45" w:after="45" w:line="240" w:lineRule="auto"/>
        <w:rPr>
          <w:rFonts w:ascii="Arial" w:eastAsia="Times New Roman" w:hAnsi="Arial" w:cs="Arial"/>
          <w:color w:val="000000"/>
          <w:sz w:val="29"/>
          <w:szCs w:val="29"/>
          <w:lang w:eastAsia="tr-TR"/>
        </w:rPr>
      </w:pPr>
      <w:r w:rsidRPr="00396BEF">
        <w:rPr>
          <w:rFonts w:ascii="Arial" w:eastAsia="Times New Roman" w:hAnsi="Arial" w:cs="Arial"/>
          <w:color w:val="000000"/>
          <w:sz w:val="29"/>
          <w:szCs w:val="29"/>
          <w:lang w:eastAsia="tr-TR"/>
        </w:rPr>
        <w:t> </w:t>
      </w:r>
    </w:p>
    <w:p w:rsidR="00396BEF" w:rsidRPr="00396BEF" w:rsidRDefault="00396BEF" w:rsidP="00396BEF">
      <w:pPr>
        <w:spacing w:before="45" w:after="45" w:line="240" w:lineRule="auto"/>
        <w:rPr>
          <w:rFonts w:ascii="Arial" w:eastAsia="Times New Roman" w:hAnsi="Arial" w:cs="Arial"/>
          <w:color w:val="000000"/>
          <w:sz w:val="29"/>
          <w:szCs w:val="29"/>
          <w:lang w:eastAsia="tr-TR"/>
        </w:rPr>
      </w:pPr>
      <w:r w:rsidRPr="00396BEF">
        <w:rPr>
          <w:rFonts w:ascii="Arial" w:eastAsia="Times New Roman" w:hAnsi="Arial" w:cs="Arial"/>
          <w:color w:val="000000"/>
          <w:sz w:val="29"/>
          <w:szCs w:val="29"/>
          <w:lang w:eastAsia="tr-TR"/>
        </w:rPr>
        <w:t> </w:t>
      </w:r>
    </w:p>
    <w:p w:rsidR="00396BEF" w:rsidRPr="00396BEF" w:rsidRDefault="00396BEF" w:rsidP="00396BEF">
      <w:pPr>
        <w:spacing w:before="45" w:after="45" w:line="240" w:lineRule="auto"/>
        <w:rPr>
          <w:rFonts w:ascii="Arial" w:eastAsia="Times New Roman" w:hAnsi="Arial" w:cs="Arial"/>
          <w:color w:val="000000"/>
          <w:sz w:val="29"/>
          <w:szCs w:val="29"/>
          <w:lang w:eastAsia="tr-TR"/>
        </w:rPr>
      </w:pPr>
      <w:r w:rsidRPr="00396BEF">
        <w:rPr>
          <w:rFonts w:ascii="Arial" w:eastAsia="Times New Roman" w:hAnsi="Arial" w:cs="Arial"/>
          <w:b/>
          <w:bCs/>
          <w:color w:val="FF0000"/>
          <w:sz w:val="29"/>
          <w:szCs w:val="29"/>
          <w:lang w:eastAsia="tr-TR"/>
        </w:rPr>
        <w:t xml:space="preserve">DENEYİN </w:t>
      </w:r>
      <w:proofErr w:type="gramStart"/>
      <w:r w:rsidRPr="00396BEF">
        <w:rPr>
          <w:rFonts w:ascii="Arial" w:eastAsia="Times New Roman" w:hAnsi="Arial" w:cs="Arial"/>
          <w:b/>
          <w:bCs/>
          <w:color w:val="FF0000"/>
          <w:sz w:val="29"/>
          <w:szCs w:val="29"/>
          <w:lang w:eastAsia="tr-TR"/>
        </w:rPr>
        <w:t>YAPILIŞI :</w:t>
      </w:r>
      <w:proofErr w:type="gramEnd"/>
    </w:p>
    <w:p w:rsidR="00396BEF" w:rsidRPr="00396BEF" w:rsidRDefault="00396BEF" w:rsidP="00396BEF">
      <w:pPr>
        <w:spacing w:before="45" w:after="45" w:line="240" w:lineRule="auto"/>
        <w:rPr>
          <w:rFonts w:ascii="Arial" w:eastAsia="Times New Roman" w:hAnsi="Arial" w:cs="Arial"/>
          <w:color w:val="000000"/>
          <w:sz w:val="29"/>
          <w:szCs w:val="29"/>
          <w:lang w:eastAsia="tr-TR"/>
        </w:rPr>
      </w:pPr>
      <w:r w:rsidRPr="00396BEF">
        <w:rPr>
          <w:rFonts w:ascii="Arial" w:eastAsia="Times New Roman" w:hAnsi="Arial" w:cs="Arial"/>
          <w:color w:val="000000"/>
          <w:sz w:val="29"/>
          <w:szCs w:val="29"/>
          <w:lang w:eastAsia="tr-TR"/>
        </w:rPr>
        <w:t>El fenerinin camı büyüklüğünde siyah bir karton kesip kartonun ortasına 1 cm yarık açalım. Kartonu el fenerinin camına yapıştıralım. Düz bir aynayı masaya yatay olarak koyalım. Bir yüzüne karton yapıştırılmış tahta parçasını, aynanın üstüne dik olarak yerleştirelim. Ortamın karanlık olmasını sağlayalım. El fenerini yakıp fenerden çıkan Işığın ayna üzerine düşmesini sağlayalım. Fenerden aynaya ulaşan ışına </w:t>
      </w:r>
      <w:r w:rsidRPr="00396BEF">
        <w:rPr>
          <w:rFonts w:ascii="Arial" w:eastAsia="Times New Roman" w:hAnsi="Arial" w:cs="Arial"/>
          <w:b/>
          <w:bCs/>
          <w:color w:val="000000"/>
          <w:sz w:val="29"/>
          <w:szCs w:val="29"/>
          <w:lang w:eastAsia="tr-TR"/>
        </w:rPr>
        <w:t>gelen ışın</w:t>
      </w:r>
      <w:r w:rsidRPr="00396BEF">
        <w:rPr>
          <w:rFonts w:ascii="Arial" w:eastAsia="Times New Roman" w:hAnsi="Arial" w:cs="Arial"/>
          <w:color w:val="000000"/>
          <w:sz w:val="29"/>
          <w:szCs w:val="29"/>
          <w:lang w:eastAsia="tr-TR"/>
        </w:rPr>
        <w:t>; aynadan uzaklaşan ışına </w:t>
      </w:r>
      <w:r w:rsidRPr="00396BEF">
        <w:rPr>
          <w:rFonts w:ascii="Arial" w:eastAsia="Times New Roman" w:hAnsi="Arial" w:cs="Arial"/>
          <w:b/>
          <w:bCs/>
          <w:color w:val="000000"/>
          <w:sz w:val="29"/>
          <w:szCs w:val="29"/>
          <w:lang w:eastAsia="tr-TR"/>
        </w:rPr>
        <w:t>yansıyan ışın</w:t>
      </w:r>
      <w:r w:rsidRPr="00396BEF">
        <w:rPr>
          <w:rFonts w:ascii="Arial" w:eastAsia="Times New Roman" w:hAnsi="Arial" w:cs="Arial"/>
          <w:color w:val="000000"/>
          <w:sz w:val="29"/>
          <w:szCs w:val="29"/>
          <w:lang w:eastAsia="tr-TR"/>
        </w:rPr>
        <w:t> denir.</w:t>
      </w:r>
    </w:p>
    <w:p w:rsidR="00396BEF" w:rsidRPr="00396BEF" w:rsidRDefault="00396BEF" w:rsidP="00396BEF">
      <w:pPr>
        <w:spacing w:before="45" w:after="45" w:line="240" w:lineRule="auto"/>
        <w:rPr>
          <w:rFonts w:ascii="Arial" w:eastAsia="Times New Roman" w:hAnsi="Arial" w:cs="Arial"/>
          <w:color w:val="000000"/>
          <w:sz w:val="29"/>
          <w:szCs w:val="29"/>
          <w:lang w:eastAsia="tr-TR"/>
        </w:rPr>
      </w:pPr>
      <w:r w:rsidRPr="00396BEF">
        <w:rPr>
          <w:rFonts w:ascii="Arial" w:eastAsia="Times New Roman" w:hAnsi="Arial" w:cs="Arial"/>
          <w:color w:val="000000"/>
          <w:sz w:val="29"/>
          <w:szCs w:val="29"/>
          <w:lang w:eastAsia="tr-TR"/>
        </w:rPr>
        <w:t> </w:t>
      </w:r>
    </w:p>
    <w:p w:rsidR="009423E7" w:rsidRDefault="009423E7">
      <w:bookmarkStart w:id="0" w:name="_GoBack"/>
      <w:bookmarkEnd w:id="0"/>
    </w:p>
    <w:sectPr w:rsidR="009423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41C"/>
    <w:rsid w:val="00396BEF"/>
    <w:rsid w:val="0047241C"/>
    <w:rsid w:val="009423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71B41A-FFAE-4DF2-B4A2-A91A500E3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396BE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96BEF"/>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396BE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96B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56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508</Characters>
  <Application>Microsoft Office Word</Application>
  <DocSecurity>0</DocSecurity>
  <Lines>4</Lines>
  <Paragraphs>1</Paragraphs>
  <ScaleCrop>false</ScaleCrop>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2023-05-02T08:07:00Z</dcterms:created>
  <dcterms:modified xsi:type="dcterms:W3CDTF">2023-05-02T08:07:00Z</dcterms:modified>
</cp:coreProperties>
</file>