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DD0" w:rsidRPr="00410DD0" w:rsidRDefault="00410DD0" w:rsidP="00410DD0">
      <w:pPr>
        <w:spacing w:before="120" w:after="120" w:line="240" w:lineRule="auto"/>
        <w:outlineLvl w:val="1"/>
        <w:rPr>
          <w:rFonts w:ascii="Arial" w:eastAsia="Times New Roman" w:hAnsi="Arial" w:cs="Arial"/>
          <w:b/>
          <w:bCs/>
          <w:color w:val="B8451D"/>
          <w:sz w:val="31"/>
          <w:szCs w:val="31"/>
          <w:lang w:eastAsia="tr-TR"/>
        </w:rPr>
      </w:pPr>
      <w:r w:rsidRPr="00410DD0">
        <w:rPr>
          <w:rFonts w:ascii="Arial" w:eastAsia="Times New Roman" w:hAnsi="Arial" w:cs="Arial"/>
          <w:b/>
          <w:bCs/>
          <w:color w:val="B8451D"/>
          <w:sz w:val="31"/>
          <w:szCs w:val="31"/>
          <w:lang w:eastAsia="tr-TR"/>
        </w:rPr>
        <w:t> İyonik Bağlar</w:t>
      </w:r>
    </w:p>
    <w:p w:rsidR="00410DD0" w:rsidRPr="00410DD0" w:rsidRDefault="00410DD0" w:rsidP="00410DD0">
      <w:pPr>
        <w:spacing w:before="45" w:after="45" w:line="240" w:lineRule="auto"/>
        <w:rPr>
          <w:rFonts w:ascii="Arial" w:eastAsia="Times New Roman" w:hAnsi="Arial" w:cs="Arial"/>
          <w:color w:val="000000"/>
          <w:sz w:val="29"/>
          <w:szCs w:val="29"/>
          <w:lang w:eastAsia="tr-TR"/>
        </w:rPr>
      </w:pPr>
      <w:r w:rsidRPr="00410DD0">
        <w:rPr>
          <w:rFonts w:ascii="Arial" w:eastAsia="Times New Roman" w:hAnsi="Arial" w:cs="Arial"/>
          <w:b/>
          <w:bCs/>
          <w:color w:val="0000FF"/>
          <w:sz w:val="24"/>
          <w:szCs w:val="24"/>
          <w:lang w:eastAsia="tr-TR"/>
        </w:rPr>
        <w:t>İYONİK BAĞLAR</w:t>
      </w:r>
      <w:r w:rsidRPr="00410DD0">
        <w:rPr>
          <w:rFonts w:ascii="Arial" w:eastAsia="Times New Roman" w:hAnsi="Arial" w:cs="Arial"/>
          <w:color w:val="000000"/>
          <w:sz w:val="24"/>
          <w:szCs w:val="24"/>
          <w:lang w:eastAsia="tr-TR"/>
        </w:rPr>
        <w:br/>
        <w:t> </w:t>
      </w:r>
      <w:r w:rsidRPr="00410DD0">
        <w:rPr>
          <w:rFonts w:ascii="Arial" w:eastAsia="Times New Roman" w:hAnsi="Arial" w:cs="Arial"/>
          <w:color w:val="000000"/>
          <w:sz w:val="24"/>
          <w:szCs w:val="24"/>
          <w:lang w:eastAsia="tr-TR"/>
        </w:rPr>
        <w:br/>
        <w:t>Elektronegatiflikleri farklı olan iki atom arasındaki elektron alış-verişi sonucunda oluşan (+) ve  (-) yüklü iyonlar birbirlerine iyonik bağlarla bağlanır. Bu iyonlar arasındaki bağ elektrostatik çekim kuvvetidir.</w:t>
      </w:r>
      <w:r w:rsidRPr="00410DD0">
        <w:rPr>
          <w:rFonts w:ascii="Arial" w:eastAsia="Times New Roman" w:hAnsi="Arial" w:cs="Arial"/>
          <w:color w:val="000000"/>
          <w:sz w:val="24"/>
          <w:szCs w:val="24"/>
          <w:lang w:eastAsia="tr-TR"/>
        </w:rPr>
        <w:br/>
        <w:t> </w:t>
      </w:r>
      <w:r w:rsidRPr="00410DD0">
        <w:rPr>
          <w:rFonts w:ascii="Arial" w:eastAsia="Times New Roman" w:hAnsi="Arial" w:cs="Arial"/>
          <w:color w:val="000000"/>
          <w:sz w:val="24"/>
          <w:szCs w:val="24"/>
          <w:lang w:eastAsia="tr-TR"/>
        </w:rPr>
        <w:br/>
        <w:t>Örnek olarak NaCl verecek olursak  Na (sodyum) bir elektron vererek Na+ katyonunu oluşturur ve bu elektron  Cl (klor) tarafından alınır ve Cl- anyonunu oluşturur. İki zıt yüklü iyon arasındaki elektrostatik çekim nedeniyle iyonik bir bağ oluşur. Bu kuvvetli çekim kuvvetinden dolayı erime noktaları yüksektir.  </w:t>
      </w:r>
      <w:r w:rsidRPr="00410DD0">
        <w:rPr>
          <w:rFonts w:ascii="Arial" w:eastAsia="Times New Roman" w:hAnsi="Arial" w:cs="Arial"/>
          <w:color w:val="000000"/>
          <w:sz w:val="24"/>
          <w:szCs w:val="24"/>
          <w:lang w:eastAsia="tr-TR"/>
        </w:rPr>
        <w:br/>
        <w:t> </w:t>
      </w:r>
      <w:r w:rsidRPr="00410DD0">
        <w:rPr>
          <w:rFonts w:ascii="Arial" w:eastAsia="Times New Roman" w:hAnsi="Arial" w:cs="Arial"/>
          <w:color w:val="000000"/>
          <w:sz w:val="24"/>
          <w:szCs w:val="24"/>
          <w:lang w:eastAsia="tr-TR"/>
        </w:rPr>
        <w:br/>
      </w:r>
      <w:r w:rsidRPr="00410DD0">
        <w:rPr>
          <w:rFonts w:ascii="Arial" w:eastAsia="Times New Roman" w:hAnsi="Arial" w:cs="Arial"/>
          <w:b/>
          <w:bCs/>
          <w:color w:val="B22222"/>
          <w:sz w:val="24"/>
          <w:szCs w:val="24"/>
          <w:lang w:eastAsia="tr-TR"/>
        </w:rPr>
        <w:t>İyonik bileşik oluşturma kuralları :</w:t>
      </w:r>
    </w:p>
    <w:p w:rsidR="00410DD0" w:rsidRPr="00410DD0" w:rsidRDefault="00410DD0" w:rsidP="00410DD0">
      <w:pPr>
        <w:spacing w:before="45" w:after="45" w:line="240" w:lineRule="auto"/>
        <w:rPr>
          <w:rFonts w:ascii="Arial" w:eastAsia="Times New Roman" w:hAnsi="Arial" w:cs="Arial"/>
          <w:color w:val="000000"/>
          <w:sz w:val="29"/>
          <w:szCs w:val="29"/>
          <w:lang w:eastAsia="tr-TR"/>
        </w:rPr>
      </w:pPr>
      <w:r w:rsidRPr="00410DD0">
        <w:rPr>
          <w:rFonts w:ascii="Arial" w:eastAsia="Times New Roman" w:hAnsi="Arial" w:cs="Arial"/>
          <w:color w:val="000000"/>
          <w:sz w:val="24"/>
          <w:szCs w:val="24"/>
          <w:lang w:eastAsia="tr-TR"/>
        </w:rPr>
        <w:t>İki farklı cins atomun iyonik bir bileşik oluşturup oluşturamayacağı iyonlaşma enerjisi, elektron ilgisi, elektronegatiftik gibi özelliklerinden yararlanılarak anlaşılır.</w:t>
      </w:r>
      <w:r w:rsidRPr="00410DD0">
        <w:rPr>
          <w:rFonts w:ascii="Arial" w:eastAsia="Times New Roman" w:hAnsi="Arial" w:cs="Arial"/>
          <w:color w:val="000000"/>
          <w:sz w:val="24"/>
          <w:szCs w:val="24"/>
          <w:lang w:eastAsia="tr-TR"/>
        </w:rPr>
        <w:br/>
        <w:t> </w:t>
      </w:r>
      <w:r w:rsidRPr="00410DD0">
        <w:rPr>
          <w:rFonts w:ascii="Arial" w:eastAsia="Times New Roman" w:hAnsi="Arial" w:cs="Arial"/>
          <w:color w:val="000000"/>
          <w:sz w:val="24"/>
          <w:szCs w:val="24"/>
          <w:lang w:eastAsia="tr-TR"/>
        </w:rPr>
        <w:br/>
      </w:r>
      <w:r w:rsidRPr="00410DD0">
        <w:rPr>
          <w:rFonts w:ascii="Arial" w:eastAsia="Times New Roman" w:hAnsi="Arial" w:cs="Arial"/>
          <w:b/>
          <w:bCs/>
          <w:color w:val="B22222"/>
          <w:sz w:val="24"/>
          <w:szCs w:val="24"/>
          <w:lang w:eastAsia="tr-TR"/>
        </w:rPr>
        <w:t>İyonlaşma Enerjisi : </w:t>
      </w:r>
      <w:r w:rsidRPr="00410DD0">
        <w:rPr>
          <w:rFonts w:ascii="Arial" w:eastAsia="Times New Roman" w:hAnsi="Arial" w:cs="Arial"/>
          <w:color w:val="000000"/>
          <w:sz w:val="24"/>
          <w:szCs w:val="24"/>
          <w:lang w:eastAsia="tr-TR"/>
        </w:rPr>
        <w:t>Metalin iyonlaşma enerjisi ne kadar küçükse, yani ne kadar düşük bir enerji ile elektron verebiliyorsa o kadar kolay iyonik bileşik oluşturabilme yeteneği vardır. Periyodik tabloda soldan sağa gidildikçe katyonun üzerindeki pozitif yük artacağı için elektronun atomdan ayrılması güçleşir iyonlaşma enerjisi de büyür: Na+, Mg</w:t>
      </w:r>
      <w:r w:rsidRPr="00410DD0">
        <w:rPr>
          <w:rFonts w:ascii="Arial" w:eastAsia="Times New Roman" w:hAnsi="Arial" w:cs="Arial"/>
          <w:color w:val="000000"/>
          <w:sz w:val="18"/>
          <w:szCs w:val="18"/>
          <w:lang w:eastAsia="tr-TR"/>
        </w:rPr>
        <w:t>2</w:t>
      </w:r>
      <w:r w:rsidRPr="00410DD0">
        <w:rPr>
          <w:rFonts w:ascii="Arial" w:eastAsia="Times New Roman" w:hAnsi="Arial" w:cs="Arial"/>
          <w:color w:val="000000"/>
          <w:sz w:val="24"/>
          <w:szCs w:val="24"/>
          <w:lang w:eastAsia="tr-TR"/>
        </w:rPr>
        <w:t>+ , Al</w:t>
      </w:r>
      <w:r w:rsidRPr="00410DD0">
        <w:rPr>
          <w:rFonts w:ascii="Arial" w:eastAsia="Times New Roman" w:hAnsi="Arial" w:cs="Arial"/>
          <w:color w:val="000000"/>
          <w:sz w:val="18"/>
          <w:szCs w:val="18"/>
          <w:lang w:eastAsia="tr-TR"/>
        </w:rPr>
        <w:t>3</w:t>
      </w:r>
      <w:r w:rsidRPr="00410DD0">
        <w:rPr>
          <w:rFonts w:ascii="Arial" w:eastAsia="Times New Roman" w:hAnsi="Arial" w:cs="Arial"/>
          <w:color w:val="000000"/>
          <w:sz w:val="24"/>
          <w:szCs w:val="24"/>
          <w:lang w:eastAsia="tr-TR"/>
        </w:rPr>
        <w:t>+... sırasında sodyumun tüm bileşikleri iyonikken magnezyum ve alüminyum kovalent bağlı bileşikler oluşturabilir.</w:t>
      </w:r>
      <w:r w:rsidRPr="00410DD0">
        <w:rPr>
          <w:rFonts w:ascii="Arial" w:eastAsia="Times New Roman" w:hAnsi="Arial" w:cs="Arial"/>
          <w:color w:val="000000"/>
          <w:sz w:val="24"/>
          <w:szCs w:val="24"/>
          <w:lang w:eastAsia="tr-TR"/>
        </w:rPr>
        <w:br/>
        <w:t> </w:t>
      </w:r>
      <w:r w:rsidRPr="00410DD0">
        <w:rPr>
          <w:rFonts w:ascii="Arial" w:eastAsia="Times New Roman" w:hAnsi="Arial" w:cs="Arial"/>
          <w:color w:val="000000"/>
          <w:sz w:val="24"/>
          <w:szCs w:val="24"/>
          <w:lang w:eastAsia="tr-TR"/>
        </w:rPr>
        <w:br/>
      </w:r>
      <w:r w:rsidRPr="00410DD0">
        <w:rPr>
          <w:rFonts w:ascii="Arial" w:eastAsia="Times New Roman" w:hAnsi="Arial" w:cs="Arial"/>
          <w:b/>
          <w:bCs/>
          <w:color w:val="B22222"/>
          <w:sz w:val="24"/>
          <w:szCs w:val="24"/>
          <w:lang w:eastAsia="tr-TR"/>
        </w:rPr>
        <w:t>Elektron İlgisi :</w:t>
      </w:r>
      <w:r w:rsidRPr="00410DD0">
        <w:rPr>
          <w:rFonts w:ascii="Arial" w:eastAsia="Times New Roman" w:hAnsi="Arial" w:cs="Arial"/>
          <w:color w:val="B22222"/>
          <w:sz w:val="24"/>
          <w:szCs w:val="24"/>
          <w:lang w:eastAsia="tr-TR"/>
        </w:rPr>
        <w:t> </w:t>
      </w:r>
      <w:r w:rsidRPr="00410DD0">
        <w:rPr>
          <w:rFonts w:ascii="Arial" w:eastAsia="Times New Roman" w:hAnsi="Arial" w:cs="Arial"/>
          <w:color w:val="000000"/>
          <w:sz w:val="24"/>
          <w:szCs w:val="24"/>
          <w:lang w:eastAsia="tr-TR"/>
        </w:rPr>
        <w:t>Ametalin elektron ilgisi ne kadar büyük olursa iyonik bileşiğin oluşumu da o derece daha kesin olur. Yine periyodik tabloda soldan sağa gidildikçe anyon  üzerindeki  negatif yük sayısı azalır ve elektron  ilgisi artarak iyonik bileşik oluşturmaya eğilimlenir. C</w:t>
      </w:r>
      <w:r w:rsidRPr="00410DD0">
        <w:rPr>
          <w:rFonts w:ascii="Arial" w:eastAsia="Times New Roman" w:hAnsi="Arial" w:cs="Arial"/>
          <w:color w:val="000000"/>
          <w:sz w:val="21"/>
          <w:szCs w:val="21"/>
          <w:lang w:eastAsia="tr-TR"/>
        </w:rPr>
        <w:t>4</w:t>
      </w:r>
      <w:r w:rsidRPr="00410DD0">
        <w:rPr>
          <w:rFonts w:ascii="Arial" w:eastAsia="Times New Roman" w:hAnsi="Arial" w:cs="Arial"/>
          <w:color w:val="000000"/>
          <w:sz w:val="24"/>
          <w:szCs w:val="24"/>
          <w:lang w:eastAsia="tr-TR"/>
        </w:rPr>
        <w:t>-, N</w:t>
      </w:r>
      <w:r w:rsidRPr="00410DD0">
        <w:rPr>
          <w:rFonts w:ascii="Arial" w:eastAsia="Times New Roman" w:hAnsi="Arial" w:cs="Arial"/>
          <w:color w:val="000000"/>
          <w:sz w:val="21"/>
          <w:szCs w:val="21"/>
          <w:lang w:eastAsia="tr-TR"/>
        </w:rPr>
        <w:t>3</w:t>
      </w:r>
      <w:r w:rsidRPr="00410DD0">
        <w:rPr>
          <w:rFonts w:ascii="Arial" w:eastAsia="Times New Roman" w:hAnsi="Arial" w:cs="Arial"/>
          <w:color w:val="000000"/>
          <w:sz w:val="24"/>
          <w:szCs w:val="24"/>
          <w:lang w:eastAsia="tr-TR"/>
        </w:rPr>
        <w:t>-, O</w:t>
      </w:r>
      <w:r w:rsidRPr="00410DD0">
        <w:rPr>
          <w:rFonts w:ascii="Arial" w:eastAsia="Times New Roman" w:hAnsi="Arial" w:cs="Arial"/>
          <w:color w:val="000000"/>
          <w:sz w:val="18"/>
          <w:szCs w:val="18"/>
          <w:lang w:eastAsia="tr-TR"/>
        </w:rPr>
        <w:t>2</w:t>
      </w:r>
      <w:r w:rsidRPr="00410DD0">
        <w:rPr>
          <w:rFonts w:ascii="Arial" w:eastAsia="Times New Roman" w:hAnsi="Arial" w:cs="Arial"/>
          <w:color w:val="000000"/>
          <w:sz w:val="24"/>
          <w:szCs w:val="24"/>
          <w:lang w:eastAsia="tr-TR"/>
        </w:rPr>
        <w:t>-, F- sırasına göre flor en yüksek iyonik bileşik yapma yeteğine sahiptir.</w:t>
      </w:r>
      <w:r w:rsidRPr="00410DD0">
        <w:rPr>
          <w:rFonts w:ascii="Arial" w:eastAsia="Times New Roman" w:hAnsi="Arial" w:cs="Arial"/>
          <w:color w:val="000000"/>
          <w:sz w:val="24"/>
          <w:szCs w:val="24"/>
          <w:lang w:eastAsia="tr-TR"/>
        </w:rPr>
        <w:br/>
        <w:t> </w:t>
      </w:r>
      <w:r w:rsidRPr="00410DD0">
        <w:rPr>
          <w:rFonts w:ascii="Arial" w:eastAsia="Times New Roman" w:hAnsi="Arial" w:cs="Arial"/>
          <w:color w:val="000000"/>
          <w:sz w:val="24"/>
          <w:szCs w:val="24"/>
          <w:lang w:eastAsia="tr-TR"/>
        </w:rPr>
        <w:br/>
      </w:r>
      <w:r w:rsidRPr="00410DD0">
        <w:rPr>
          <w:rFonts w:ascii="Arial" w:eastAsia="Times New Roman" w:hAnsi="Arial" w:cs="Arial"/>
          <w:b/>
          <w:bCs/>
          <w:color w:val="B22222"/>
          <w:sz w:val="24"/>
          <w:szCs w:val="24"/>
          <w:lang w:eastAsia="tr-TR"/>
        </w:rPr>
        <w:t>Kristal Yapıyı Oluşturma Enerjisi :</w:t>
      </w:r>
      <w:r w:rsidRPr="00410DD0">
        <w:rPr>
          <w:rFonts w:ascii="Arial" w:eastAsia="Times New Roman" w:hAnsi="Arial" w:cs="Arial"/>
          <w:color w:val="B22222"/>
          <w:sz w:val="24"/>
          <w:szCs w:val="24"/>
          <w:lang w:eastAsia="tr-TR"/>
        </w:rPr>
        <w:t> </w:t>
      </w:r>
      <w:r w:rsidRPr="00410DD0">
        <w:rPr>
          <w:rFonts w:ascii="Arial" w:eastAsia="Times New Roman" w:hAnsi="Arial" w:cs="Arial"/>
          <w:color w:val="000000"/>
          <w:sz w:val="24"/>
          <w:szCs w:val="24"/>
          <w:lang w:eastAsia="tr-TR"/>
        </w:rPr>
        <w:t>Elektron alış verişi ile katyon  ve  anyon  oluştuktan sonra bu iki iyon birbirlerini çekerek kristal yapıyı meydana getirir. Kristal yapıyı meydana getirme esnasında bir enerji açığa çıkar. Meydana gelen bu enerjiyle kristal yapıyı oluşturma şansıda artar.</w:t>
      </w:r>
      <w:r w:rsidRPr="00410DD0">
        <w:rPr>
          <w:rFonts w:ascii="Arial" w:eastAsia="Times New Roman" w:hAnsi="Arial" w:cs="Arial"/>
          <w:color w:val="000000"/>
          <w:sz w:val="24"/>
          <w:szCs w:val="24"/>
          <w:lang w:eastAsia="tr-TR"/>
        </w:rPr>
        <w:br/>
        <w:t> </w:t>
      </w:r>
      <w:r w:rsidRPr="00410DD0">
        <w:rPr>
          <w:rFonts w:ascii="Arial" w:eastAsia="Times New Roman" w:hAnsi="Arial" w:cs="Arial"/>
          <w:color w:val="000000"/>
          <w:sz w:val="24"/>
          <w:szCs w:val="24"/>
          <w:lang w:eastAsia="tr-TR"/>
        </w:rPr>
        <w:br/>
      </w:r>
      <w:r w:rsidRPr="00410DD0">
        <w:rPr>
          <w:rFonts w:ascii="Arial" w:eastAsia="Times New Roman" w:hAnsi="Arial" w:cs="Arial"/>
          <w:b/>
          <w:bCs/>
          <w:color w:val="B22222"/>
          <w:sz w:val="24"/>
          <w:szCs w:val="24"/>
          <w:lang w:eastAsia="tr-TR"/>
        </w:rPr>
        <w:t>Elektronegatiflik :</w:t>
      </w:r>
      <w:r w:rsidRPr="00410DD0">
        <w:rPr>
          <w:rFonts w:ascii="Arial" w:eastAsia="Times New Roman" w:hAnsi="Arial" w:cs="Arial"/>
          <w:color w:val="B22222"/>
          <w:sz w:val="24"/>
          <w:szCs w:val="24"/>
          <w:lang w:eastAsia="tr-TR"/>
        </w:rPr>
        <w:t> </w:t>
      </w:r>
      <w:r w:rsidRPr="00410DD0">
        <w:rPr>
          <w:rFonts w:ascii="Arial" w:eastAsia="Times New Roman" w:hAnsi="Arial" w:cs="Arial"/>
          <w:color w:val="000000"/>
          <w:sz w:val="24"/>
          <w:szCs w:val="24"/>
          <w:lang w:eastAsia="tr-TR"/>
        </w:rPr>
        <w:t>Bileşik yapan iki ayrı cins atomun elektronegatiflik değerleri birbirinden çıkarılır. Eğer bu fark 1.7 den büyükse </w:t>
      </w:r>
      <w:r w:rsidRPr="00410DD0">
        <w:rPr>
          <w:rFonts w:ascii="Arial" w:eastAsia="Times New Roman" w:hAnsi="Arial" w:cs="Arial"/>
          <w:b/>
          <w:bCs/>
          <w:color w:val="000000"/>
          <w:sz w:val="24"/>
          <w:szCs w:val="24"/>
          <w:lang w:eastAsia="tr-TR"/>
        </w:rPr>
        <w:t>bağ iyonik</w:t>
      </w:r>
      <w:r w:rsidRPr="00410DD0">
        <w:rPr>
          <w:rFonts w:ascii="Arial" w:eastAsia="Times New Roman" w:hAnsi="Arial" w:cs="Arial"/>
          <w:color w:val="000000"/>
          <w:sz w:val="24"/>
          <w:szCs w:val="24"/>
          <w:lang w:eastAsia="tr-TR"/>
        </w:rPr>
        <w:t> bağdır. Atomlar arasındaki elektronegativite farkı 1.7 ile 0.5 arasında ise bağ polar </w:t>
      </w:r>
      <w:r w:rsidRPr="00410DD0">
        <w:rPr>
          <w:rFonts w:ascii="Arial" w:eastAsia="Times New Roman" w:hAnsi="Arial" w:cs="Arial"/>
          <w:b/>
          <w:bCs/>
          <w:color w:val="000000"/>
          <w:sz w:val="24"/>
          <w:szCs w:val="24"/>
          <w:lang w:eastAsia="tr-TR"/>
        </w:rPr>
        <w:t>kovalent bağ</w:t>
      </w:r>
      <w:r w:rsidRPr="00410DD0">
        <w:rPr>
          <w:rFonts w:ascii="Arial" w:eastAsia="Times New Roman" w:hAnsi="Arial" w:cs="Arial"/>
          <w:color w:val="000000"/>
          <w:sz w:val="24"/>
          <w:szCs w:val="24"/>
          <w:lang w:eastAsia="tr-TR"/>
        </w:rPr>
        <w:t>, 0.5 den küçük ise bağ </w:t>
      </w:r>
      <w:r w:rsidRPr="00410DD0">
        <w:rPr>
          <w:rFonts w:ascii="Arial" w:eastAsia="Times New Roman" w:hAnsi="Arial" w:cs="Arial"/>
          <w:b/>
          <w:bCs/>
          <w:color w:val="000000"/>
          <w:sz w:val="24"/>
          <w:szCs w:val="24"/>
          <w:lang w:eastAsia="tr-TR"/>
        </w:rPr>
        <w:t>apolar kovalent bağ</w:t>
      </w:r>
      <w:r w:rsidRPr="00410DD0">
        <w:rPr>
          <w:rFonts w:ascii="Arial" w:eastAsia="Times New Roman" w:hAnsi="Arial" w:cs="Arial"/>
          <w:color w:val="000000"/>
          <w:sz w:val="24"/>
          <w:szCs w:val="24"/>
          <w:lang w:eastAsia="tr-TR"/>
        </w:rPr>
        <w:t> olarak nitelendirilir.</w:t>
      </w:r>
      <w:r w:rsidRPr="00410DD0">
        <w:rPr>
          <w:rFonts w:ascii="Arial" w:eastAsia="Times New Roman" w:hAnsi="Arial" w:cs="Arial"/>
          <w:color w:val="000000"/>
          <w:sz w:val="24"/>
          <w:szCs w:val="24"/>
          <w:lang w:eastAsia="tr-TR"/>
        </w:rPr>
        <w:br/>
        <w:t> </w:t>
      </w:r>
      <w:r w:rsidRPr="00410DD0">
        <w:rPr>
          <w:rFonts w:ascii="Arial" w:eastAsia="Times New Roman" w:hAnsi="Arial" w:cs="Arial"/>
          <w:color w:val="000000"/>
          <w:sz w:val="24"/>
          <w:szCs w:val="24"/>
          <w:lang w:eastAsia="tr-TR"/>
        </w:rPr>
        <w:br/>
        <w:t>NaF bileşiğinde, Na atomunun elektronegativitesi 0.9, Florun ise 4.0 dır.</w:t>
      </w:r>
      <w:r w:rsidRPr="00410DD0">
        <w:rPr>
          <w:rFonts w:ascii="Arial" w:eastAsia="Times New Roman" w:hAnsi="Arial" w:cs="Arial"/>
          <w:color w:val="000000"/>
          <w:sz w:val="24"/>
          <w:szCs w:val="24"/>
          <w:lang w:eastAsia="tr-TR"/>
        </w:rPr>
        <w:br/>
        <w:t>Elektronegativite farkı 4.0- 0.9 = 3.1 Bunun neticesinde NaF bileşiğindeki bağ iyonik bağdır.</w:t>
      </w:r>
    </w:p>
    <w:p w:rsidR="00410DD0" w:rsidRPr="00410DD0" w:rsidRDefault="00410DD0" w:rsidP="00410DD0">
      <w:pPr>
        <w:spacing w:before="45" w:after="45" w:line="240" w:lineRule="auto"/>
        <w:rPr>
          <w:rFonts w:ascii="Arial" w:eastAsia="Times New Roman" w:hAnsi="Arial" w:cs="Arial"/>
          <w:color w:val="000000"/>
          <w:sz w:val="29"/>
          <w:szCs w:val="29"/>
          <w:lang w:eastAsia="tr-TR"/>
        </w:rPr>
      </w:pPr>
      <w:r w:rsidRPr="00410DD0">
        <w:rPr>
          <w:rFonts w:ascii="Arial" w:eastAsia="Times New Roman" w:hAnsi="Arial" w:cs="Arial"/>
          <w:noProof/>
          <w:color w:val="000000"/>
          <w:sz w:val="24"/>
          <w:szCs w:val="24"/>
          <w:lang w:eastAsia="tr-TR"/>
        </w:rPr>
        <w:lastRenderedPageBreak/>
        <w:drawing>
          <wp:inline distT="0" distB="0" distL="0" distR="0">
            <wp:extent cx="6096000" cy="1390650"/>
            <wp:effectExtent l="0" t="0" r="0" b="0"/>
            <wp:docPr id="1" name="Resim 1" descr="N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1390650"/>
                    </a:xfrm>
                    <a:prstGeom prst="rect">
                      <a:avLst/>
                    </a:prstGeom>
                    <a:noFill/>
                    <a:ln>
                      <a:noFill/>
                    </a:ln>
                  </pic:spPr>
                </pic:pic>
              </a:graphicData>
            </a:graphic>
          </wp:inline>
        </w:drawing>
      </w:r>
    </w:p>
    <w:p w:rsidR="009F3E96" w:rsidRDefault="009F3E96">
      <w:bookmarkStart w:id="0" w:name="_GoBack"/>
      <w:bookmarkEnd w:id="0"/>
    </w:p>
    <w:sectPr w:rsidR="009F3E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92"/>
    <w:rsid w:val="00231392"/>
    <w:rsid w:val="00410DD0"/>
    <w:rsid w:val="009F3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26A40-998D-477E-9ADA-547613B1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10DD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10DD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10D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10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2023-05-02T18:25:00Z</dcterms:created>
  <dcterms:modified xsi:type="dcterms:W3CDTF">2023-05-02T18:25:00Z</dcterms:modified>
</cp:coreProperties>
</file>