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F2" w:rsidRPr="006258F2" w:rsidRDefault="006258F2" w:rsidP="006258F2">
      <w:pPr>
        <w:spacing w:before="120" w:after="120" w:line="240" w:lineRule="auto"/>
        <w:outlineLvl w:val="1"/>
        <w:rPr>
          <w:rFonts w:ascii="Arial" w:eastAsia="Times New Roman" w:hAnsi="Arial" w:cs="Arial"/>
          <w:b/>
          <w:bCs/>
          <w:color w:val="B8451D"/>
          <w:sz w:val="31"/>
          <w:szCs w:val="31"/>
          <w:lang w:eastAsia="tr-TR"/>
        </w:rPr>
      </w:pPr>
      <w:r w:rsidRPr="006258F2">
        <w:rPr>
          <w:rFonts w:ascii="Arial" w:eastAsia="Times New Roman" w:hAnsi="Arial" w:cs="Arial"/>
          <w:b/>
          <w:bCs/>
          <w:color w:val="B8451D"/>
          <w:sz w:val="31"/>
          <w:szCs w:val="31"/>
          <w:lang w:eastAsia="tr-TR"/>
        </w:rPr>
        <w:t> Kimyasal Reaksiyonlarda Girenler Ve Ürünlerin Karşılaştırılması</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b/>
          <w:bCs/>
          <w:color w:val="FF0000"/>
          <w:sz w:val="29"/>
          <w:szCs w:val="29"/>
          <w:lang w:eastAsia="tr-TR"/>
        </w:rPr>
        <w:t xml:space="preserve">KULLANILAN ARAÇ VE </w:t>
      </w:r>
      <w:proofErr w:type="gramStart"/>
      <w:r w:rsidRPr="006258F2">
        <w:rPr>
          <w:rFonts w:ascii="Arial" w:eastAsia="Times New Roman" w:hAnsi="Arial" w:cs="Arial"/>
          <w:b/>
          <w:bCs/>
          <w:color w:val="FF0000"/>
          <w:sz w:val="29"/>
          <w:szCs w:val="29"/>
          <w:lang w:eastAsia="tr-TR"/>
        </w:rPr>
        <w:t>GEREÇLER :</w:t>
      </w:r>
      <w:proofErr w:type="gramEnd"/>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Porselen kapsül</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Magnezyum şerit</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Kibrit</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b/>
          <w:bCs/>
          <w:color w:val="FF0000"/>
          <w:sz w:val="29"/>
          <w:szCs w:val="29"/>
          <w:lang w:eastAsia="tr-TR"/>
        </w:rPr>
        <w:t xml:space="preserve">DENEYİN </w:t>
      </w:r>
      <w:proofErr w:type="gramStart"/>
      <w:r w:rsidRPr="006258F2">
        <w:rPr>
          <w:rFonts w:ascii="Arial" w:eastAsia="Times New Roman" w:hAnsi="Arial" w:cs="Arial"/>
          <w:b/>
          <w:bCs/>
          <w:color w:val="FF0000"/>
          <w:sz w:val="29"/>
          <w:szCs w:val="29"/>
          <w:lang w:eastAsia="tr-TR"/>
        </w:rPr>
        <w:t>YAPILIŞI :</w:t>
      </w:r>
      <w:proofErr w:type="gramEnd"/>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10 cm büyüklüğündeki magnezyum şeridi inceleyiniz. Porselen kapsüle aldığınız magnezyum şeridi bir kibrit ile yakınız. Yanmayı ve yanma sonunda kalan maddeyi inceleyiniz. Yanma sonucunda kalan madde başlangıçta aldığınız magnezyum şeride benziyor mu?</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Reaksiyon öncesinde magnezyum şerit metalik parlaklık gösteren gri renkli bir katıdır. Yanma sonucunda oluşan madde metalik parlaklık göstermeyen beyaz renkli bir katıdır. Magnezyum şerit elektrik akımını iletirken, reaksiyon sonunda oluşan madde elektrik akımını iletmez.</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xml:space="preserve">Her kimyasal olayda giren maddeler değişerek yeni maddelere yani ürünlere dönüşür. Asitlerin metallerle, asitlerin </w:t>
      </w:r>
      <w:proofErr w:type="gramStart"/>
      <w:r w:rsidRPr="006258F2">
        <w:rPr>
          <w:rFonts w:ascii="Arial" w:eastAsia="Times New Roman" w:hAnsi="Arial" w:cs="Arial"/>
          <w:color w:val="000000"/>
          <w:sz w:val="29"/>
          <w:szCs w:val="29"/>
          <w:lang w:eastAsia="tr-TR"/>
        </w:rPr>
        <w:t>bazlarla</w:t>
      </w:r>
      <w:proofErr w:type="gramEnd"/>
      <w:r w:rsidRPr="006258F2">
        <w:rPr>
          <w:rFonts w:ascii="Arial" w:eastAsia="Times New Roman" w:hAnsi="Arial" w:cs="Arial"/>
          <w:color w:val="000000"/>
          <w:sz w:val="29"/>
          <w:szCs w:val="29"/>
          <w:lang w:eastAsia="tr-TR"/>
        </w:rPr>
        <w:t xml:space="preserve"> reaksiyona girmesinden yeni maddeler, ürünler elde edilir.</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Kimyasal reaksiyonlar kısaca denklemlerle ifade edilebilir. Bir kimyasal reaksiyon denkleminde girenlerin ve ürünlerin formülleri yazılır. Girenler ve ürünler birbirinden ok işareti ( → ) ile ayrılır.</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Reaksiyona birden çok madde giriyor ya da çıkıyorsa aralarına artı işareti (+) konur. Yaptığımız deneydeki kimyasal reaksiyonun denklemi aşağıdaki gibi yazılır.</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Magnezyum+ Oksijen → Magnezyum oksit</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 </w:t>
      </w:r>
    </w:p>
    <w:p w:rsidR="006258F2" w:rsidRPr="006258F2" w:rsidRDefault="006258F2" w:rsidP="006258F2">
      <w:pPr>
        <w:spacing w:before="45" w:after="45" w:line="240" w:lineRule="auto"/>
        <w:rPr>
          <w:rFonts w:ascii="Arial" w:eastAsia="Times New Roman" w:hAnsi="Arial" w:cs="Arial"/>
          <w:color w:val="000000"/>
          <w:sz w:val="29"/>
          <w:szCs w:val="29"/>
          <w:lang w:eastAsia="tr-TR"/>
        </w:rPr>
      </w:pPr>
      <w:r w:rsidRPr="006258F2">
        <w:rPr>
          <w:rFonts w:ascii="Arial" w:eastAsia="Times New Roman" w:hAnsi="Arial" w:cs="Arial"/>
          <w:color w:val="000000"/>
          <w:sz w:val="29"/>
          <w:szCs w:val="29"/>
          <w:lang w:eastAsia="tr-TR"/>
        </w:rPr>
        <w:t>Mg + 1/2 0</w:t>
      </w:r>
      <w:r w:rsidRPr="006258F2">
        <w:rPr>
          <w:rFonts w:ascii="Arial" w:eastAsia="Times New Roman" w:hAnsi="Arial" w:cs="Arial"/>
          <w:color w:val="000000"/>
          <w:sz w:val="17"/>
          <w:szCs w:val="17"/>
          <w:lang w:eastAsia="tr-TR"/>
        </w:rPr>
        <w:t>2</w:t>
      </w:r>
      <w:r w:rsidRPr="006258F2">
        <w:rPr>
          <w:rFonts w:ascii="Arial" w:eastAsia="Times New Roman" w:hAnsi="Arial" w:cs="Arial"/>
          <w:color w:val="000000"/>
          <w:sz w:val="29"/>
          <w:szCs w:val="29"/>
          <w:lang w:eastAsia="tr-TR"/>
        </w:rPr>
        <w:t xml:space="preserve"> → </w:t>
      </w:r>
      <w:proofErr w:type="spellStart"/>
      <w:r w:rsidRPr="006258F2">
        <w:rPr>
          <w:rFonts w:ascii="Arial" w:eastAsia="Times New Roman" w:hAnsi="Arial" w:cs="Arial"/>
          <w:color w:val="000000"/>
          <w:sz w:val="29"/>
          <w:szCs w:val="29"/>
          <w:lang w:eastAsia="tr-TR"/>
        </w:rPr>
        <w:t>MgO</w:t>
      </w:r>
      <w:proofErr w:type="spellEnd"/>
    </w:p>
    <w:p w:rsidR="0008442D" w:rsidRDefault="0008442D">
      <w:bookmarkStart w:id="0" w:name="_GoBack"/>
      <w:bookmarkEnd w:id="0"/>
    </w:p>
    <w:sectPr w:rsidR="00084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05"/>
    <w:rsid w:val="0008442D"/>
    <w:rsid w:val="006258F2"/>
    <w:rsid w:val="00B22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197A1-DD95-4F58-8F61-744139D2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258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58F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258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5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2023-05-02T13:22:00Z</dcterms:created>
  <dcterms:modified xsi:type="dcterms:W3CDTF">2023-05-02T13:22:00Z</dcterms:modified>
</cp:coreProperties>
</file>