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7" w:rsidRPr="008E38F7" w:rsidRDefault="008E38F7" w:rsidP="008E38F7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8E38F7">
        <w:rPr>
          <w:rFonts w:ascii="Arial" w:eastAsia="Times New Roman" w:hAnsi="Arial" w:cs="Arial"/>
          <w:b/>
          <w:bCs/>
          <w:color w:val="B8451D"/>
          <w:sz w:val="31"/>
          <w:szCs w:val="31"/>
        </w:rPr>
        <w:t> Şehir Faresi İle Tarla Faresi Masalı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Çok eskiden tarla faresi ile şehir faresi arkadaş olmuş. İkisi birbirlerini çok severmiş. Aralarında güzel bir dostluk kurulmuş. Şehir faresi sık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sık</w:t>
      </w:r>
      <w:proofErr w:type="spell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tarla faresini ziyaret edermiş. Birlikte kırlarda güle oynaya vakit geçirirlermiş. Diledikleri kadar koşar, zıplar, yuvarlanırlarmış...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Bir gün şehir faresi arkadaşını yemeğe davet etmiş.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-Bu akşam bize gel. Sana güzel bir sofra hazırlayayım. Azıcık miden bayram etsin, demiş.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Bu davete tarla faresi çok sevinmiş. Yiyeceği yemeklerin hayalini kurmaya başlamış. Bütün gece rüyasında peynirler, tatlılar, pastalar görmüş. Bu arada şehir faresinin evinde bir telaş bir telaş... Çeşit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çeşit</w:t>
      </w:r>
      <w:proofErr w:type="spell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yiyecekler, pastalar hazırlanmış. Bütün gün koşturup durmuş.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Akşam tarla faresi kalkıp gelmiş. Bakmış, masanın üzeri çeşit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çeşit</w:t>
      </w:r>
      <w:proofErr w:type="spell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yiyeceklerle dolu. Masada hiçbir şey eksik değilmiş. Hemen sofraya oturmuşlar. Ziyafet neşeli başlamış.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Tarla faresi önce pastadan bir lokma alacakmış. Tam çatalını uzatmış, dışarıdan sesler gelmiş.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Şehir faresi hemen deliğine kaçmış. Ardından da tarla faresi kendini zor atmış deliğe.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Korkudan kalpleri küt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küt</w:t>
      </w:r>
      <w:proofErr w:type="spell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atıyormuş.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Tarla faresi sormuş: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-Evin kedisi olabilir mi?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Şehir faresi cevap vermiş: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-Sanırım onun gürültüsüydü.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Yeniden sofraya oturmuşlar. Ama artık neşeleri kaçmış, tedirgin olmuşlar.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Tarla faresi bu kez çatalını böreğe uzatmış. Tam lokmayı ağzına atacakmış, yine sesler </w:t>
      </w:r>
      <w:proofErr w:type="gram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işitmişler.Apar</w:t>
      </w:r>
      <w:proofErr w:type="gram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topar ikisi de kendilerini deliğe atmış. Yüzleri korkudan sapsarı olmuş.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Korkudan tir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tir</w:t>
      </w:r>
      <w:proofErr w:type="spell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titriyorlarmış.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Tarla faresi sormuş: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-Evin hanımı olabilir mi?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Şehir faresi cevaplamış: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-Belki odur bilemem.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Sesler kesilince delikten çıkmışlar.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Şehir faresi: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-Kusura bakma. Bazen böyle şeyler oluyor. </w:t>
      </w:r>
      <w:proofErr w:type="gram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Haydi</w:t>
      </w:r>
      <w:proofErr w:type="gramEnd"/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 yemeğimize devam edelim, demiş.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lastRenderedPageBreak/>
        <w:t>Tarla faresi: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-Bu kadar yeter! Korku içinde yemek istemem, demiş. Yarın sen bana gel. Kuru ekmek yeriz belki ama kimse de bizi korkutamaz.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 xml:space="preserve">Jean de La </w:t>
      </w:r>
      <w:proofErr w:type="spellStart"/>
      <w:r w:rsidRPr="008E38F7">
        <w:rPr>
          <w:rFonts w:ascii="Arial" w:eastAsia="Times New Roman" w:hAnsi="Arial" w:cs="Arial"/>
          <w:color w:val="000000"/>
          <w:sz w:val="20"/>
          <w:szCs w:val="20"/>
        </w:rPr>
        <w:t>Fontaine</w:t>
      </w:r>
      <w:proofErr w:type="spellEnd"/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Çeviri: Sema Aydın</w:t>
      </w:r>
    </w:p>
    <w:p w:rsidR="008E38F7" w:rsidRPr="008E38F7" w:rsidRDefault="008E38F7" w:rsidP="008E38F7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38F7">
        <w:rPr>
          <w:rFonts w:ascii="Arial" w:eastAsia="Times New Roman" w:hAnsi="Arial" w:cs="Arial"/>
          <w:color w:val="000000"/>
          <w:sz w:val="20"/>
          <w:szCs w:val="20"/>
        </w:rPr>
        <w:t>Mutlu Yayıncılık, Ocak 1998 – İstanbul</w:t>
      </w:r>
    </w:p>
    <w:p w:rsidR="00C171E9" w:rsidRDefault="00C171E9"/>
    <w:sectPr w:rsidR="00C1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E38F7"/>
    <w:rsid w:val="008E38F7"/>
    <w:rsid w:val="00C1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E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38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2023-04-25T03:10:00Z</dcterms:created>
  <dcterms:modified xsi:type="dcterms:W3CDTF">2023-04-25T03:10:00Z</dcterms:modified>
</cp:coreProperties>
</file>