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5A" w:rsidRPr="009C485A" w:rsidRDefault="009C485A" w:rsidP="009C485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C485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Aşk-ı Kadim</w:t>
      </w:r>
    </w:p>
    <w:p w:rsidR="009C485A" w:rsidRPr="009C485A" w:rsidRDefault="009C485A" w:rsidP="009C485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485A">
        <w:rPr>
          <w:rFonts w:ascii="Arial" w:eastAsia="Times New Roman" w:hAnsi="Arial" w:cs="Arial"/>
          <w:color w:val="000000"/>
          <w:sz w:val="26"/>
          <w:szCs w:val="26"/>
        </w:rPr>
        <w:t>Sen doğdun,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bağrına gül düştü toprakların...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Bir devrin karanlığı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varlığınla nur oldu...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Sen doğdun,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süzüldü göz yaşı yanığından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seni iki 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aleme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müjdeleyen ananın...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Ey mahzun gönüllere güneş olan,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han olan...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Ey sevgi bağında aşk-ı kadim sevgili...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Ey kalp gözü kapalı cehaletin çağında,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Mekke'den doğan güneş,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alemin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rahmet seli...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Asırlar ötesinden insanlığa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cân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olan,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şahadet ırmağında dalgalanan meşale...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Doğduğun güne hasret,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öksüz,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ve yetim cihan...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Ey sultanlar sultanı,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kimsesizler kimsesi...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Rahmetsin 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alemlere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kainata işaret...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Gül deyince aklıma senin gül yüzün gelir,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Aşkın ile açmayan güller perişan olur...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Şefaatin imdada yetişmezse mizanda,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gün bütün 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günahkar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kullar perişan olur...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Kalmasın hiçbir gönül senin adından öksüz,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Kelebekler baharı adınla müjdelesin...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Kalplerde nefes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nefes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hep senin adın vursun...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Yeni doğan nur yüzlü bebeklerin kalbine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yöneldiğin kıblenin,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şanlı mührü vurulsun...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Hira'dan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doğan güneş,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gül olup yağan sendin,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lastRenderedPageBreak/>
        <w:t>Cebrail'in sardığı o zarif beden sendin,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Batılın yüz tuttuğu karanlık bir kıtada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Rahman'ın 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alemlere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çizdiği öz desendin...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Ey gönül 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dergahımın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mukadder sevgilisi...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Doğsun batan o güneş yeniden dünyamıza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Dalga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dalga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yükselsin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Semave'nin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suları,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Dualar perçinlensin akan göz yaşlarımıza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Yeni baştan yıkılsın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Kisra'nın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sütunları</w:t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..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Sen doğdun,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bağrına gül düştü toprakların...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Bir devrin karanlığı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varlığınla nur oldu...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 xml:space="preserve">Diri </w:t>
      </w:r>
      <w:proofErr w:type="spell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diri</w:t>
      </w:r>
      <w:proofErr w:type="spell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toprağa gömülen tomurcuklar,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9C485A">
        <w:rPr>
          <w:rFonts w:ascii="Arial" w:eastAsia="Times New Roman" w:hAnsi="Arial" w:cs="Arial"/>
          <w:color w:val="000000"/>
          <w:sz w:val="26"/>
          <w:szCs w:val="26"/>
        </w:rPr>
        <w:t>filizlendi,can</w:t>
      </w:r>
      <w:proofErr w:type="gramEnd"/>
      <w:r w:rsidRPr="009C485A">
        <w:rPr>
          <w:rFonts w:ascii="Arial" w:eastAsia="Times New Roman" w:hAnsi="Arial" w:cs="Arial"/>
          <w:color w:val="000000"/>
          <w:sz w:val="26"/>
          <w:szCs w:val="26"/>
        </w:rPr>
        <w:t xml:space="preserve"> verdi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batıla mezar oldu...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Gül deyince aklıma senin gül yüzün gelir,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Aşkın ile açmayan güller perişan olur...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Şefaatin imdada yetişmezse mizanda,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O gün bütün günahkâr kullar perişan olur...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Hasan Hüseyin ÇAĞIRAN</w:t>
      </w:r>
      <w:r w:rsidRPr="009C485A">
        <w:rPr>
          <w:rFonts w:ascii="Arial" w:eastAsia="Times New Roman" w:hAnsi="Arial" w:cs="Arial"/>
          <w:color w:val="000000"/>
          <w:sz w:val="26"/>
          <w:szCs w:val="26"/>
        </w:rPr>
        <w:br/>
        <w:t>Selçuklu-Konya</w:t>
      </w:r>
    </w:p>
    <w:p w:rsidR="009C485A" w:rsidRPr="009C485A" w:rsidRDefault="009C485A" w:rsidP="009C485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C485A">
        <w:rPr>
          <w:rFonts w:ascii="Arial" w:eastAsia="Times New Roman" w:hAnsi="Arial" w:cs="Arial"/>
          <w:color w:val="000000"/>
          <w:sz w:val="26"/>
          <w:szCs w:val="26"/>
        </w:rPr>
        <w:t>Hasan Hüseyin ÇAĞIRAN</w:t>
      </w:r>
    </w:p>
    <w:p w:rsidR="00870C90" w:rsidRDefault="00870C90"/>
    <w:sectPr w:rsidR="0087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C485A"/>
    <w:rsid w:val="00870C90"/>
    <w:rsid w:val="009C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C4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48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2023-05-01T18:53:00Z</dcterms:created>
  <dcterms:modified xsi:type="dcterms:W3CDTF">2023-05-01T18:53:00Z</dcterms:modified>
</cp:coreProperties>
</file>