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90" w:rsidRPr="00927B90" w:rsidRDefault="00927B90" w:rsidP="00927B9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27B9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At</w:t>
      </w:r>
    </w:p>
    <w:p w:rsidR="00927B90" w:rsidRPr="00927B90" w:rsidRDefault="00927B90" w:rsidP="00927B9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927B90">
        <w:rPr>
          <w:rFonts w:ascii="Arial" w:eastAsia="Times New Roman" w:hAnsi="Arial" w:cs="Arial"/>
          <w:color w:val="000000"/>
          <w:sz w:val="26"/>
          <w:szCs w:val="26"/>
        </w:rPr>
        <w:t>Motor bulunmadan önce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Canlı bir motordu at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Arabaya koşulurdu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Tozlu yollar karlı dağlar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Hep onunla aşılırdı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Üç çeşit yürüyüşü var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Biri tırıs biri rahvan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Dağda rüzgâr gibi geçer at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Dörtnala gider ovada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Kanatlanıp uçar at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Acıkınca koca karnı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Otla samanla doyurur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Konuşamaz bizler gibi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Sevincini, acısını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Kişneyerek duyurur</w:t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27B90">
        <w:rPr>
          <w:rFonts w:ascii="Arial" w:eastAsia="Times New Roman" w:hAnsi="Arial" w:cs="Arial"/>
          <w:color w:val="000000"/>
          <w:sz w:val="26"/>
          <w:szCs w:val="26"/>
        </w:rPr>
        <w:br/>
        <w:t>Ali YÜCE</w:t>
      </w:r>
      <w:proofErr w:type="gramEnd"/>
    </w:p>
    <w:p w:rsidR="00AA68BD" w:rsidRDefault="00AA68BD"/>
    <w:sectPr w:rsidR="00AA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27B90"/>
    <w:rsid w:val="00927B90"/>
    <w:rsid w:val="00AA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27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27B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2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2023-05-01T14:09:00Z</dcterms:created>
  <dcterms:modified xsi:type="dcterms:W3CDTF">2023-05-01T14:10:00Z</dcterms:modified>
</cp:coreProperties>
</file>