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2AD" w:rsidRPr="00B752AD" w:rsidRDefault="00B752AD" w:rsidP="00B752AD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B752AD">
        <w:rPr>
          <w:rFonts w:ascii="Arial" w:eastAsia="Times New Roman" w:hAnsi="Arial" w:cs="Arial"/>
          <w:b/>
          <w:bCs/>
          <w:color w:val="B8451D"/>
          <w:sz w:val="31"/>
          <w:szCs w:val="31"/>
        </w:rPr>
        <w:t> Dünya Tiyatrolar Günü 2</w:t>
      </w:r>
    </w:p>
    <w:p w:rsidR="00B752AD" w:rsidRPr="00B752AD" w:rsidRDefault="00B752AD" w:rsidP="00B752AD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B752AD">
        <w:rPr>
          <w:rFonts w:ascii="Arial" w:eastAsia="Times New Roman" w:hAnsi="Arial" w:cs="Arial"/>
          <w:color w:val="000000"/>
          <w:sz w:val="26"/>
          <w:szCs w:val="26"/>
        </w:rPr>
        <w:t>Tiyatroyu severim izler ve zevk duyarım,</w:t>
      </w:r>
      <w:r w:rsidRPr="00B752AD">
        <w:rPr>
          <w:rFonts w:ascii="Arial" w:eastAsia="Times New Roman" w:hAnsi="Arial" w:cs="Arial"/>
          <w:color w:val="000000"/>
          <w:sz w:val="26"/>
          <w:szCs w:val="26"/>
        </w:rPr>
        <w:br/>
        <w:t>Sunma şekilleriyle çok gerçeği anlarım...</w:t>
      </w:r>
      <w:r w:rsidRPr="00B752AD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B752AD">
        <w:rPr>
          <w:rFonts w:ascii="Arial" w:eastAsia="Times New Roman" w:hAnsi="Arial" w:cs="Arial"/>
          <w:color w:val="000000"/>
          <w:sz w:val="26"/>
          <w:szCs w:val="26"/>
        </w:rPr>
        <w:br/>
        <w:t>Tiyatro tepki demek gerçekleri sunmada,</w:t>
      </w:r>
      <w:r w:rsidRPr="00B752AD">
        <w:rPr>
          <w:rFonts w:ascii="Arial" w:eastAsia="Times New Roman" w:hAnsi="Arial" w:cs="Arial"/>
          <w:color w:val="000000"/>
          <w:sz w:val="26"/>
          <w:szCs w:val="26"/>
        </w:rPr>
        <w:br/>
        <w:t>Bir fikri bir olayı topluma açıklamada...</w:t>
      </w:r>
      <w:r w:rsidRPr="00B752AD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B752AD">
        <w:rPr>
          <w:rFonts w:ascii="Arial" w:eastAsia="Times New Roman" w:hAnsi="Arial" w:cs="Arial"/>
          <w:color w:val="000000"/>
          <w:sz w:val="26"/>
          <w:szCs w:val="26"/>
        </w:rPr>
        <w:br/>
        <w:t>Sinemadan etkilidir ve daha gerçekçi,</w:t>
      </w:r>
      <w:r w:rsidRPr="00B752AD">
        <w:rPr>
          <w:rFonts w:ascii="Arial" w:eastAsia="Times New Roman" w:hAnsi="Arial" w:cs="Arial"/>
          <w:color w:val="000000"/>
          <w:sz w:val="26"/>
          <w:szCs w:val="26"/>
        </w:rPr>
        <w:br/>
        <w:t>Tiyatro kültür demek bilgi doludur içi...</w:t>
      </w:r>
      <w:r w:rsidRPr="00B752AD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B752AD">
        <w:rPr>
          <w:rFonts w:ascii="Arial" w:eastAsia="Times New Roman" w:hAnsi="Arial" w:cs="Arial"/>
          <w:color w:val="000000"/>
          <w:sz w:val="26"/>
          <w:szCs w:val="26"/>
        </w:rPr>
        <w:br/>
        <w:t>Mehmet Tevfik TEMİZTÜRK</w:t>
      </w:r>
    </w:p>
    <w:p w:rsidR="00425BE5" w:rsidRDefault="00425BE5"/>
    <w:sectPr w:rsidR="00425B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B752AD"/>
    <w:rsid w:val="00425BE5"/>
    <w:rsid w:val="00B752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B752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B752A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B752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2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2023-05-01T10:40:00Z</dcterms:created>
  <dcterms:modified xsi:type="dcterms:W3CDTF">2023-05-01T10:40:00Z</dcterms:modified>
</cp:coreProperties>
</file>