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D1" w:rsidRPr="004E18D1" w:rsidRDefault="004E18D1" w:rsidP="004E18D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E18D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Koca Mimar Sinan</w:t>
      </w:r>
    </w:p>
    <w:p w:rsidR="004E18D1" w:rsidRPr="004E18D1" w:rsidRDefault="004E18D1" w:rsidP="004E18D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4E18D1">
        <w:rPr>
          <w:rFonts w:ascii="Arial" w:eastAsia="Times New Roman" w:hAnsi="Arial" w:cs="Arial"/>
          <w:color w:val="000000"/>
          <w:sz w:val="26"/>
          <w:szCs w:val="26"/>
        </w:rPr>
        <w:t xml:space="preserve">Kayseri'nin </w:t>
      </w:r>
      <w:proofErr w:type="spellStart"/>
      <w:r w:rsidRPr="004E18D1">
        <w:rPr>
          <w:rFonts w:ascii="Arial" w:eastAsia="Times New Roman" w:hAnsi="Arial" w:cs="Arial"/>
          <w:color w:val="000000"/>
          <w:sz w:val="26"/>
          <w:szCs w:val="26"/>
        </w:rPr>
        <w:t>Ağırnas'tan</w:t>
      </w:r>
      <w:proofErr w:type="spellEnd"/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Devşirilip çıktı yola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İlk rütbe "acemi oğlan"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Hakkında hayırlı ola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Yavuz Sultan Selim ile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Mısır seferine gitti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Ne eserler görüp öyle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Hepsini tecrübe etti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İlk önce "yaya </w:t>
      </w:r>
      <w:proofErr w:type="spellStart"/>
      <w:r w:rsidRPr="004E18D1">
        <w:rPr>
          <w:rFonts w:ascii="Arial" w:eastAsia="Times New Roman" w:hAnsi="Arial" w:cs="Arial"/>
          <w:color w:val="000000"/>
          <w:sz w:val="26"/>
          <w:szCs w:val="26"/>
        </w:rPr>
        <w:t>başılık</w:t>
      </w:r>
      <w:proofErr w:type="spellEnd"/>
      <w:r w:rsidRPr="004E18D1">
        <w:rPr>
          <w:rFonts w:ascii="Arial" w:eastAsia="Times New Roman" w:hAnsi="Arial" w:cs="Arial"/>
          <w:color w:val="000000"/>
          <w:sz w:val="26"/>
          <w:szCs w:val="26"/>
        </w:rPr>
        <w:t>"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Sonra "zemberekçi başı"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Hizmetlerine karşılık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Yükseldi rütbe ve maaşı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"Haseki" oldu zamanla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Millet ününü duyunca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 xml:space="preserve">"Ulu" ve "Koca" </w:t>
      </w:r>
      <w:proofErr w:type="spellStart"/>
      <w:r w:rsidRPr="004E18D1">
        <w:rPr>
          <w:rFonts w:ascii="Arial" w:eastAsia="Times New Roman" w:hAnsi="Arial" w:cs="Arial"/>
          <w:color w:val="000000"/>
          <w:sz w:val="26"/>
          <w:szCs w:val="26"/>
        </w:rPr>
        <w:t>ünvanla</w:t>
      </w:r>
      <w:proofErr w:type="spellEnd"/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Anıldı yıllar boyunca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Hanlar, hamamlar, köprüler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Peş peşe sıralandılar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Camiler ve minareler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Hep adınla anıldılar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Halet'ten Şam'a uzanan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Eserler bıraktın bize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Bil ki; Koca Mimar Sinan,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Minnettar bu millet size</w:t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E18D1">
        <w:rPr>
          <w:rFonts w:ascii="Arial" w:eastAsia="Times New Roman" w:hAnsi="Arial" w:cs="Arial"/>
          <w:color w:val="000000"/>
          <w:sz w:val="26"/>
          <w:szCs w:val="26"/>
        </w:rPr>
        <w:br/>
        <w:t>HALİL MANUŞ</w:t>
      </w:r>
      <w:proofErr w:type="gramEnd"/>
    </w:p>
    <w:p w:rsidR="002D24C1" w:rsidRDefault="002D24C1"/>
    <w:sectPr w:rsidR="002D2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E18D1"/>
    <w:rsid w:val="002D24C1"/>
    <w:rsid w:val="004E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E18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E18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E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2023-05-01T20:09:00Z</dcterms:created>
  <dcterms:modified xsi:type="dcterms:W3CDTF">2023-05-01T20:09:00Z</dcterms:modified>
</cp:coreProperties>
</file>