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01" w:rsidRPr="00AD6101" w:rsidRDefault="00AD6101" w:rsidP="00AD610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D610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Sivil Savunma</w:t>
      </w:r>
    </w:p>
    <w:p w:rsidR="00AD6101" w:rsidRPr="00AD6101" w:rsidRDefault="00AD6101" w:rsidP="00AD610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D6101">
        <w:rPr>
          <w:rFonts w:ascii="Arial" w:eastAsia="Times New Roman" w:hAnsi="Arial" w:cs="Arial"/>
          <w:color w:val="000000"/>
          <w:sz w:val="26"/>
          <w:szCs w:val="26"/>
        </w:rPr>
        <w:t>Yurtta deprem olursa</w:t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  <w:t>Evlere sel dolarsa</w:t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  <w:t>Zayıf toprak kayarsa</w:t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  <w:t>Can kurtarır sivil savunma</w:t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  <w:t>iyi kötü ayırmaz</w:t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  <w:t>Zengin fakir kayırmaz</w:t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  <w:t>İhtiyaç olursa durmaz</w:t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  <w:t>Can kurtarır Sivil Savunma</w:t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  <w:t>Yoruldum deyip durma</w:t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  <w:t>tedbir almak afetlerde sigortamız</w:t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  <w:t>gönül işidir bu, şarkımız</w:t>
      </w:r>
      <w:r w:rsidRPr="00AD6101">
        <w:rPr>
          <w:rFonts w:ascii="Arial" w:eastAsia="Times New Roman" w:hAnsi="Arial" w:cs="Arial"/>
          <w:color w:val="000000"/>
          <w:sz w:val="26"/>
          <w:szCs w:val="26"/>
        </w:rPr>
        <w:br/>
        <w:t>Can kurtarır sivil savunma</w:t>
      </w:r>
    </w:p>
    <w:p w:rsidR="00D65A8B" w:rsidRDefault="00D65A8B"/>
    <w:sectPr w:rsidR="00D6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D6101"/>
    <w:rsid w:val="00AD6101"/>
    <w:rsid w:val="00D6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D6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D61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D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2023-05-01T15:30:00Z</dcterms:created>
  <dcterms:modified xsi:type="dcterms:W3CDTF">2023-05-01T15:30:00Z</dcterms:modified>
</cp:coreProperties>
</file>